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Didact Gothic" w:cs="Didact Gothic" w:eastAsia="Didact Gothic" w:hAnsi="Didact Gothic"/>
          <w:sz w:val="42"/>
          <w:szCs w:val="42"/>
        </w:rPr>
      </w:pPr>
      <w:r w:rsidDel="00000000" w:rsidR="00000000" w:rsidRPr="00000000">
        <w:rPr>
          <w:rFonts w:ascii="Didact Gothic" w:cs="Didact Gothic" w:eastAsia="Didact Gothic" w:hAnsi="Didact Gothic"/>
          <w:sz w:val="42"/>
          <w:szCs w:val="42"/>
          <w:rtl w:val="0"/>
        </w:rPr>
        <w:t xml:space="preserve">Технологические ресурсы дистанционного обучения для учителей </w:t>
      </w:r>
    </w:p>
    <w:p w:rsidR="00000000" w:rsidDel="00000000" w:rsidP="00000000" w:rsidRDefault="00000000" w:rsidRPr="00000000" w14:paraId="00000002">
      <w:pPr>
        <w:jc w:val="center"/>
        <w:rPr>
          <w:rFonts w:ascii="Didact Gothic" w:cs="Didact Gothic" w:eastAsia="Didact Gothic" w:hAnsi="Didact Gothic"/>
          <w:sz w:val="16"/>
          <w:szCs w:val="16"/>
        </w:rPr>
      </w:pPr>
      <w:r w:rsidDel="00000000" w:rsidR="00000000" w:rsidRPr="00000000">
        <w:rPr>
          <w:rFonts w:ascii="Didact Gothic" w:cs="Didact Gothic" w:eastAsia="Didact Gothic" w:hAnsi="Didact Gothic"/>
          <w:sz w:val="16"/>
          <w:szCs w:val="16"/>
          <w:rtl w:val="0"/>
        </w:rPr>
        <w:t xml:space="preserve">Облегчение процесса дистанционного обучения, предоставляя небольшое количество ресурсов, которыми пользуемся мы</w:t>
      </w:r>
    </w:p>
    <w:p w:rsidR="00000000" w:rsidDel="00000000" w:rsidP="00000000" w:rsidRDefault="00000000" w:rsidRPr="00000000" w14:paraId="00000003">
      <w:pPr>
        <w:jc w:val="center"/>
        <w:rPr>
          <w:rFonts w:ascii="Didact Gothic" w:cs="Didact Gothic" w:eastAsia="Didact Gothic" w:hAnsi="Didact Gothic"/>
          <w:sz w:val="20"/>
          <w:szCs w:val="20"/>
          <w:highlight w:val="yellow"/>
        </w:rPr>
      </w:pPr>
      <w:r w:rsidDel="00000000" w:rsidR="00000000" w:rsidRPr="00000000">
        <w:rPr>
          <w:rFonts w:ascii="Didact Gothic" w:cs="Didact Gothic" w:eastAsia="Didact Gothic" w:hAnsi="Didact Gothic"/>
          <w:sz w:val="20"/>
          <w:szCs w:val="20"/>
          <w:highlight w:val="yellow"/>
          <w:rtl w:val="0"/>
        </w:rPr>
        <w:t xml:space="preserve">ОБНОВЛЕНО: 2 апреля 2020 </w:t>
        <w:tab/>
        <w:tab/>
        <w:t xml:space="preserve">Это рабочий документ и дополнительные ресурсы могут быть постепенно добавлены.</w:t>
      </w:r>
    </w:p>
    <w:p w:rsidR="00000000" w:rsidDel="00000000" w:rsidP="00000000" w:rsidRDefault="00000000" w:rsidRPr="00000000" w14:paraId="00000004">
      <w:pPr>
        <w:jc w:val="center"/>
        <w:rPr>
          <w:rFonts w:ascii="Didact Gothic" w:cs="Didact Gothic" w:eastAsia="Didact Gothic" w:hAnsi="Didact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7"/>
        <w:gridCol w:w="3547"/>
        <w:gridCol w:w="3548"/>
        <w:gridCol w:w="3548"/>
        <w:tblGridChange w:id="0">
          <w:tblGrid>
            <w:gridCol w:w="3547"/>
            <w:gridCol w:w="3547"/>
            <w:gridCol w:w="3548"/>
            <w:gridCol w:w="354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Запись уроков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Вовлеченность учеников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Оценивание 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Все по GAFE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(Google Apps for Education – приложения Google для  обучения)</w:t>
            </w:r>
          </w:p>
        </w:tc>
      </w:tr>
      <w:tr>
        <w:trPr>
          <w:trHeight w:val="208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Screencastify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Коулом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Cole’s Slideshow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Add Screencastify to Chrome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Upgrade to Premium Version (free)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Промокод: CAST_COVID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Подробнее: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1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обучения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Загрузка записи с помощью Screencastify на YouTube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1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1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Эллен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Для получения подробной информации ознакомиться: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white"/>
                <w:rtl w:val="0"/>
              </w:rPr>
              <w:t xml:space="preserve">Нажать </w:t>
            </w:r>
            <w:hyperlink r:id="rId16">
              <w:r w:rsidDel="00000000" w:rsidR="00000000" w:rsidRPr="00000000">
                <w:rPr>
                  <w:rFonts w:ascii="Didact Gothic" w:cs="Didact Gothic" w:eastAsia="Didact Gothic" w:hAnsi="Didact Gothic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white"/>
                <w:rtl w:val="0"/>
              </w:rPr>
              <w:t xml:space="preserve"> для просмотра обучающего видео для учителей-новичков в Seesaw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white"/>
                <w:rtl w:val="0"/>
              </w:rPr>
              <w:t xml:space="preserve">Нажать </w:t>
            </w:r>
            <w:hyperlink r:id="rId1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white"/>
                <w:rtl w:val="0"/>
              </w:rPr>
              <w:t xml:space="preserve"> для просмотра видео-тренинга для учителей, которые уже используют Seesaw – изучение 3 уровней для составления полноценных уроков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Flipgrid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1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обучающих видео онлайн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Сарой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Google Classroom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Энди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Для получения подробной информации ознакомиться: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Organizing Stream vs. Classwork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– Рекомендации от обучающих коучей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Дополнительные обучающие видео: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множеству небольших обучающих видео с рекомендациями по использованию различных особенностей Google Classroom.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видео по созданию заданий и топиков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2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или </w:t>
            </w:r>
            <w:hyperlink r:id="rId2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видео по оценке и возврату заданий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видео по использованию критерий для оценивания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видео по созданию квизов</w:t>
            </w:r>
          </w:p>
        </w:tc>
      </w:tr>
      <w:tr>
        <w:trPr>
          <w:trHeight w:val="208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OBS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Ноланом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Nearpod.com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Дженни и Джоном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слайдшоу, подготовленного Дженной и Джимом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Quizizz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3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4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Сарой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Google Forms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4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shd w:fill="b8cce4" w:val="clear"/>
                <w:rtl w:val="0"/>
              </w:rPr>
              <w:t xml:space="preserve">ЗДЕСЬ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обучающего видео онлайн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Google Quizzes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4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Подробнее: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4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видео по созданию квизов в Google Classroom</w:t>
            </w:r>
          </w:p>
        </w:tc>
      </w:tr>
      <w:tr>
        <w:trPr>
          <w:trHeight w:val="11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Screencast-o-Matic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shd w:fill="b8cce4" w:val="clear"/>
                <w:rtl w:val="0"/>
              </w:rPr>
              <w:t xml:space="preserve">ЗДЕСЬ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shd w:fill="b8cce4" w:val="clear"/>
                <w:rtl w:val="0"/>
              </w:rPr>
              <w:t xml:space="preserve">ЗДЕСЬ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обучающих видео онлайн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Padlet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4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222222"/>
                <w:sz w:val="20"/>
                <w:szCs w:val="20"/>
                <w:highlight w:val="white"/>
                <w:rtl w:val="0"/>
              </w:rPr>
              <w:t xml:space="preserve">Присоединяйтесь к демонстрации Лизы Падлет. Используйте данную ссылку: </w:t>
            </w:r>
            <w:hyperlink r:id="rId4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https://padlet.com/lcartwright16/lvxkt7bz1jem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shd w:fill="b8cce4" w:val="clear"/>
                <w:rtl w:val="0"/>
              </w:rPr>
              <w:t xml:space="preserve">ЗДЕСЬ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Лизой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Voicethread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16"/>
                <w:szCs w:val="16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Бодурта </w:t>
            </w:r>
            <w:hyperlink r:id="rId5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16"/>
                  <w:szCs w:val="16"/>
                  <w:u w:val="single"/>
                  <w:rtl w:val="0"/>
                </w:rPr>
                <w:t xml:space="preserve">Basic Tutorial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просмотра семинаров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 и получения дополнительной информации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Кари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Формирование вашего Google Диска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обучающего видео с предложениями онлайн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Использование Google Презентации для создания редактируемого PDF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обучающего видео онлайн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Jamboard – интерактивная доска от Google (для использования с сенсорным экраном – iPad, телефон, планшет, др.)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5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обучающего видео онлайн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Мгновенная передача сообщений в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Tutorial Page created by Erin Caughron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Google Meet Tutorial Videos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Explain Everything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историй, советов и рекомендаций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**связаться с Кари Бодурта для получения ссылки на регистрацию**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Activelylearn.com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обучающих видео онлайн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Тимом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Quizalize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вступительного видео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68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обучающего видео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Нажать </w:t>
            </w:r>
            <w:hyperlink r:id="rId69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highlight w:val="yellow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highlight w:val="yellow"/>
                <w:rtl w:val="0"/>
              </w:rPr>
              <w:t xml:space="preserve"> для обучающего видео по преобразованию текста в речь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16"/>
                <w:szCs w:val="16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**K-5 связаться с Кари Бодурта для получения доступа**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idact Gothic" w:cs="Didact Gothic" w:eastAsia="Didact Gothic" w:hAnsi="Didact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EdPuzzle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71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справки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72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получения доступа к записи сессии с Джоном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74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обучающего видео онлайн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GSUITE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Нажать </w:t>
            </w:r>
            <w:hyperlink r:id="rId7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ЗДЕСЬ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для просмотра обучающих видео онлайн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Ресурсы, найденные другими учителями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Didact Gothic" w:cs="Didact Gothic" w:eastAsia="Didact Gothic" w:hAnsi="Didact Gothic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color w:val="222222"/>
          <w:highlight w:val="white"/>
          <w:rtl w:val="0"/>
        </w:rPr>
        <w:t xml:space="preserve">легкий вебсайт для создания бесплатных вебквестов </w:t>
      </w:r>
      <w:hyperlink r:id="rId77">
        <w:r w:rsidDel="00000000" w:rsidR="00000000" w:rsidRPr="00000000">
          <w:rPr>
            <w:rFonts w:ascii="Didact Gothic" w:cs="Didact Gothic" w:eastAsia="Didact Gothic" w:hAnsi="Didact Gothic"/>
            <w:color w:val="1155cc"/>
            <w:highlight w:val="white"/>
            <w:u w:val="single"/>
            <w:rtl w:val="0"/>
          </w:rPr>
          <w:t xml:space="preserve">www.zunal.com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color w:val="222222"/>
          <w:highlight w:val="white"/>
          <w:rtl w:val="0"/>
        </w:rPr>
        <w:t xml:space="preserve">возможность сканирования документа с помощью телефона.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color w:val="222222"/>
          <w:rtl w:val="0"/>
        </w:rPr>
        <w:t xml:space="preserve">iPhone </w:t>
      </w:r>
      <w:hyperlink r:id="rId78">
        <w:r w:rsidDel="00000000" w:rsidR="00000000" w:rsidRPr="00000000">
          <w:rPr>
            <w:rFonts w:ascii="Didact Gothic" w:cs="Didact Gothic" w:eastAsia="Didact Gothic" w:hAnsi="Didact Gothic"/>
            <w:color w:val="1155cc"/>
            <w:u w:val="single"/>
            <w:rtl w:val="0"/>
          </w:rPr>
          <w:t xml:space="preserve">https://support.apple.com/en-us/HT210336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color w:val="222222"/>
          <w:rtl w:val="0"/>
        </w:rPr>
        <w:t xml:space="preserve">Android </w:t>
      </w:r>
      <w:hyperlink r:id="rId79">
        <w:r w:rsidDel="00000000" w:rsidR="00000000" w:rsidRPr="00000000">
          <w:rPr>
            <w:rFonts w:ascii="Didact Gothic" w:cs="Didact Gothic" w:eastAsia="Didact Gothic" w:hAnsi="Didact Gothic"/>
            <w:color w:val="1155cc"/>
            <w:u w:val="single"/>
            <w:rtl w:val="0"/>
          </w:rPr>
          <w:t xml:space="preserve">https://support.google.com/drive/answer/3145835?co=GENIE.Platform%3DAndroid&amp;hl=en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онлайн вебинары Peardeck. 6 категорий – множество дней и времени для вариативности </w:t>
      </w:r>
      <w:hyperlink r:id="rId80">
        <w:r w:rsidDel="00000000" w:rsidR="00000000" w:rsidRPr="00000000">
          <w:rPr>
            <w:rFonts w:ascii="Didact Gothic" w:cs="Didact Gothic" w:eastAsia="Didact Gothic" w:hAnsi="Didact Gothic"/>
            <w:color w:val="1155cc"/>
            <w:u w:val="single"/>
            <w:rtl w:val="0"/>
          </w:rPr>
          <w:t xml:space="preserve">shorturl.at/hQTY5</w:t>
        </w:r>
      </w:hyperlink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1cWkB1a-yqm31lLf2tNMSk8nDXN1Yee1Z/view" TargetMode="External"/><Relationship Id="rId42" Type="http://schemas.openxmlformats.org/officeDocument/2006/relationships/hyperlink" Target="https://support.google.com/a/users/answer/9302965?hl=en" TargetMode="External"/><Relationship Id="rId41" Type="http://schemas.openxmlformats.org/officeDocument/2006/relationships/hyperlink" Target="https://gsuite.google.com/products/forms/?utm_source=formsforwork&amp;utm_medium=et&amp;utm_content=learnmore&amp;hl=en" TargetMode="External"/><Relationship Id="rId44" Type="http://schemas.openxmlformats.org/officeDocument/2006/relationships/hyperlink" Target="https://support.google.com/docs/answer/7032287?hl=en" TargetMode="External"/><Relationship Id="rId43" Type="http://schemas.openxmlformats.org/officeDocument/2006/relationships/hyperlink" Target="https://blog.google/outreach-initiatives/education/6-ways-quizzes-google-forms-are-getting-smarter/" TargetMode="External"/><Relationship Id="rId46" Type="http://schemas.openxmlformats.org/officeDocument/2006/relationships/hyperlink" Target="https://screencast-o-matic.com/home" TargetMode="External"/><Relationship Id="rId45" Type="http://schemas.openxmlformats.org/officeDocument/2006/relationships/hyperlink" Target="https://www.youtube.com/watch?v=e_UeuzEfw00" TargetMode="External"/><Relationship Id="rId80" Type="http://schemas.openxmlformats.org/officeDocument/2006/relationships/hyperlink" Target="http://shorturl.at/hQTY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uw5QSCx9lmSm7JOOofCtDbPGQzOPeTaeaFs2MD6ltow/edit?usp=sharing" TargetMode="External"/><Relationship Id="rId48" Type="http://schemas.openxmlformats.org/officeDocument/2006/relationships/hyperlink" Target="https://jn.padlet.com/" TargetMode="External"/><Relationship Id="rId47" Type="http://schemas.openxmlformats.org/officeDocument/2006/relationships/hyperlink" Target="https://padlet.com/features" TargetMode="External"/><Relationship Id="rId49" Type="http://schemas.openxmlformats.org/officeDocument/2006/relationships/hyperlink" Target="https://padlet.com/lcartwright16/lvxkt7bz1je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creencastify.com/products/screen-recorder" TargetMode="External"/><Relationship Id="rId7" Type="http://schemas.openxmlformats.org/officeDocument/2006/relationships/hyperlink" Target="https://voicethread.com/howto-categories/viewing-ios/" TargetMode="External"/><Relationship Id="rId8" Type="http://schemas.openxmlformats.org/officeDocument/2006/relationships/hyperlink" Target="https://drive.google.com/file/d/1tS21vCtw8dlryx-uNjgmzOH2DqWXSQAh/view" TargetMode="External"/><Relationship Id="rId73" Type="http://schemas.openxmlformats.org/officeDocument/2006/relationships/hyperlink" Target="https://kahoot.com/schools/how-it-works/" TargetMode="External"/><Relationship Id="rId72" Type="http://schemas.openxmlformats.org/officeDocument/2006/relationships/hyperlink" Target="https://drive.google.com/file/d/1Cjlr5qRygUNw31lkZtRIAZrnqiOD8GBo/view" TargetMode="External"/><Relationship Id="rId31" Type="http://schemas.openxmlformats.org/officeDocument/2006/relationships/hyperlink" Target="https://www.youtube.com/watch?v=e_UeuzEfw00" TargetMode="External"/><Relationship Id="rId75" Type="http://schemas.openxmlformats.org/officeDocument/2006/relationships/hyperlink" Target="https://zoom.us/home?zcid=2478" TargetMode="External"/><Relationship Id="rId30" Type="http://schemas.openxmlformats.org/officeDocument/2006/relationships/hyperlink" Target="https://www.youtube.com/watch?v=liqKPld2vP0" TargetMode="External"/><Relationship Id="rId74" Type="http://schemas.openxmlformats.org/officeDocument/2006/relationships/hyperlink" Target="https://www.youtube.com/watch?v=pAfnia7-rMkr" TargetMode="External"/><Relationship Id="rId33" Type="http://schemas.openxmlformats.org/officeDocument/2006/relationships/hyperlink" Target="https://drive.google.com/file/d/1jWxPlP1eyKVb99o31fniDp_USvH9KPgu/view" TargetMode="External"/><Relationship Id="rId77" Type="http://schemas.openxmlformats.org/officeDocument/2006/relationships/hyperlink" Target="http://www.zunal.com/" TargetMode="External"/><Relationship Id="rId32" Type="http://schemas.openxmlformats.org/officeDocument/2006/relationships/hyperlink" Target="https://obsproject.com/" TargetMode="External"/><Relationship Id="rId76" Type="http://schemas.openxmlformats.org/officeDocument/2006/relationships/hyperlink" Target="https://support.zoom.us/hc/en-us/articles/206618765-Zoom-Video-Tutorials" TargetMode="External"/><Relationship Id="rId35" Type="http://schemas.openxmlformats.org/officeDocument/2006/relationships/hyperlink" Target="https://nearpod.com/blog/resources/#instructionalVideo" TargetMode="External"/><Relationship Id="rId79" Type="http://schemas.openxmlformats.org/officeDocument/2006/relationships/hyperlink" Target="https://support.google.com/drive/answer/3145835?co=GENIE.Platform%3DAndroid&amp;hl=en" TargetMode="External"/><Relationship Id="rId34" Type="http://schemas.openxmlformats.org/officeDocument/2006/relationships/hyperlink" Target="http://nearpod.com" TargetMode="External"/><Relationship Id="rId78" Type="http://schemas.openxmlformats.org/officeDocument/2006/relationships/hyperlink" Target="https://support.apple.com/en-us/HT210336" TargetMode="External"/><Relationship Id="rId71" Type="http://schemas.openxmlformats.org/officeDocument/2006/relationships/hyperlink" Target="https://support.edpuzzle.com/hc/en-us/categories/360000701132-For-Teachers" TargetMode="External"/><Relationship Id="rId70" Type="http://schemas.openxmlformats.org/officeDocument/2006/relationships/hyperlink" Target="https://edpuzzle.com/" TargetMode="External"/><Relationship Id="rId37" Type="http://schemas.openxmlformats.org/officeDocument/2006/relationships/hyperlink" Target="https://docs.google.com/document/d/1LaaFPhMUME2FoFAUrx9Ui9IHRnN27lHBAd_EwhZ88RM/edit?usp=sharing" TargetMode="External"/><Relationship Id="rId36" Type="http://schemas.openxmlformats.org/officeDocument/2006/relationships/hyperlink" Target="https://drive.google.com/file/d/1Ng_GeiAAOVAOG-2WhVtRS1x3AaIAegfG/view?usp=sharing" TargetMode="External"/><Relationship Id="rId39" Type="http://schemas.openxmlformats.org/officeDocument/2006/relationships/hyperlink" Target="https://quizizz.zendesk.com/hc/en-us" TargetMode="External"/><Relationship Id="rId38" Type="http://schemas.openxmlformats.org/officeDocument/2006/relationships/hyperlink" Target="https://quizizz.com/" TargetMode="External"/><Relationship Id="rId62" Type="http://schemas.openxmlformats.org/officeDocument/2006/relationships/hyperlink" Target="http://activelylearn.com" TargetMode="External"/><Relationship Id="rId61" Type="http://schemas.openxmlformats.org/officeDocument/2006/relationships/hyperlink" Target="https://explaineverything.com/blog/" TargetMode="External"/><Relationship Id="rId20" Type="http://schemas.openxmlformats.org/officeDocument/2006/relationships/hyperlink" Target="https://youtu.be/aLzX13jw7bw" TargetMode="External"/><Relationship Id="rId64" Type="http://schemas.openxmlformats.org/officeDocument/2006/relationships/hyperlink" Target="https://drive.google.com/file/d/1kZkL1YEcx4cy9Ps0BYFaKVSTcFvqJjjh/view?usp=sharing" TargetMode="External"/><Relationship Id="rId63" Type="http://schemas.openxmlformats.org/officeDocument/2006/relationships/hyperlink" Target="https://help.activelylearn.com/hc/en-us/articles/115000501634-Teacher-Overview-Video" TargetMode="External"/><Relationship Id="rId22" Type="http://schemas.openxmlformats.org/officeDocument/2006/relationships/hyperlink" Target="https://edu.google.com/products/classroom/?modal_active=none" TargetMode="External"/><Relationship Id="rId66" Type="http://schemas.openxmlformats.org/officeDocument/2006/relationships/hyperlink" Target="https://help.quizalize.com/en/collections/94918-how-to-use-quizalize-the-basics" TargetMode="External"/><Relationship Id="rId21" Type="http://schemas.openxmlformats.org/officeDocument/2006/relationships/hyperlink" Target="https://drive.google.com/file/d/1KFutvLYC3WUNw3_aggck0Z22FnJQwcOH/view" TargetMode="External"/><Relationship Id="rId65" Type="http://schemas.openxmlformats.org/officeDocument/2006/relationships/hyperlink" Target="https://www.quizalize.com/" TargetMode="External"/><Relationship Id="rId24" Type="http://schemas.openxmlformats.org/officeDocument/2006/relationships/hyperlink" Target="https://drive.google.com/file/d/1NDgVuVHSRaw25lknQrDwWz7-TSvRCFf_/view" TargetMode="External"/><Relationship Id="rId68" Type="http://schemas.openxmlformats.org/officeDocument/2006/relationships/hyperlink" Target="https://www.youtube.com/playlist?list=PL8LCsRBT7dRV_QvcdkuTQvM1UvpeMV14I" TargetMode="External"/><Relationship Id="rId23" Type="http://schemas.openxmlformats.org/officeDocument/2006/relationships/hyperlink" Target="https://docs.google.com/presentation/d/1y8Sfb7QAkCPgMkna9brgYC_JFb9G1x9JiyV7pft65Xg/edit#slide=id.g2a7a20c210_0_67" TargetMode="External"/><Relationship Id="rId67" Type="http://schemas.openxmlformats.org/officeDocument/2006/relationships/hyperlink" Target="https://www.youtube.com/watch?v=-v_T2JeFMZc" TargetMode="External"/><Relationship Id="rId60" Type="http://schemas.openxmlformats.org/officeDocument/2006/relationships/hyperlink" Target="https://explaineverything.zendesk.com/hc/en-us/articles/360014138733-What-is-Explain-Everything-" TargetMode="External"/><Relationship Id="rId26" Type="http://schemas.openxmlformats.org/officeDocument/2006/relationships/hyperlink" Target="https://www.youtube.com/playlist?list=PLqa7N83LLptxEvpF6Rh3GTrA15nS3LqiS" TargetMode="External"/><Relationship Id="rId25" Type="http://schemas.openxmlformats.org/officeDocument/2006/relationships/hyperlink" Target="https://docs.google.com/document/d/1XB2UIc1wlTQj96pHCa1VjAaEhidhMk-avfJZq-3s900/edit?usp=sharing" TargetMode="External"/><Relationship Id="rId69" Type="http://schemas.openxmlformats.org/officeDocument/2006/relationships/hyperlink" Target="https://help.quizalize.com/en/articles/2980707-how-to-use-text-to-speech" TargetMode="External"/><Relationship Id="rId28" Type="http://schemas.openxmlformats.org/officeDocument/2006/relationships/hyperlink" Target="https://www.youtube.com/watch?v=-ijwQutVT4E" TargetMode="External"/><Relationship Id="rId27" Type="http://schemas.openxmlformats.org/officeDocument/2006/relationships/hyperlink" Target="https://www.youtube.com/watch?v=o3gHDxFxfx4&amp;list=PLP7Bvyb3ap44G3Gt_mTxOHoCcIYTBIixg&amp;index=4&amp;t=0s" TargetMode="External"/><Relationship Id="rId29" Type="http://schemas.openxmlformats.org/officeDocument/2006/relationships/hyperlink" Target="https://www.youtube.com/watch?v=D5Sv39JgBdY&amp;t=5s" TargetMode="External"/><Relationship Id="rId51" Type="http://schemas.openxmlformats.org/officeDocument/2006/relationships/hyperlink" Target="https://voicethread.com/myvoice/browse/threadbox/76" TargetMode="External"/><Relationship Id="rId50" Type="http://schemas.openxmlformats.org/officeDocument/2006/relationships/hyperlink" Target="https://voicethread.com" TargetMode="External"/><Relationship Id="rId53" Type="http://schemas.openxmlformats.org/officeDocument/2006/relationships/hyperlink" Target="http://voicethread.com/howto" TargetMode="External"/><Relationship Id="rId52" Type="http://schemas.openxmlformats.org/officeDocument/2006/relationships/hyperlink" Target="https://voicethread.com/workshops" TargetMode="External"/><Relationship Id="rId11" Type="http://schemas.openxmlformats.org/officeDocument/2006/relationships/hyperlink" Target="https://account.screencastify.com/user/#/subscribe/edu" TargetMode="External"/><Relationship Id="rId55" Type="http://schemas.openxmlformats.org/officeDocument/2006/relationships/hyperlink" Target="https://www.youtube.com/watch?v=8ApGLGzTT4k" TargetMode="External"/><Relationship Id="rId10" Type="http://schemas.openxmlformats.org/officeDocument/2006/relationships/hyperlink" Target="https://chrome.google.com/webstore/detail/screencastify-screen-vide/mmeijimgabbpbgpdklnllpncmdofkcpn?hl=en" TargetMode="External"/><Relationship Id="rId54" Type="http://schemas.openxmlformats.org/officeDocument/2006/relationships/hyperlink" Target="https://drive.google.com/drive/u/0/recent" TargetMode="External"/><Relationship Id="rId13" Type="http://schemas.openxmlformats.org/officeDocument/2006/relationships/hyperlink" Target="https://web.seesaw.me/" TargetMode="External"/><Relationship Id="rId57" Type="http://schemas.openxmlformats.org/officeDocument/2006/relationships/hyperlink" Target="https://www.youtube.com/watch?v=_OgpMYrdEp0" TargetMode="External"/><Relationship Id="rId12" Type="http://schemas.openxmlformats.org/officeDocument/2006/relationships/hyperlink" Target="https://www.youtube.com/watch?v=GMwANcOncdU" TargetMode="External"/><Relationship Id="rId56" Type="http://schemas.openxmlformats.org/officeDocument/2006/relationships/hyperlink" Target="https://www.youtube.com/watch?v=Nkal8AuddbE" TargetMode="External"/><Relationship Id="rId15" Type="http://schemas.openxmlformats.org/officeDocument/2006/relationships/hyperlink" Target="https://drive.google.com/file/d/17dkmIhexVI8UIpq9WtgzVRpEe5fY27V9/view" TargetMode="External"/><Relationship Id="rId59" Type="http://schemas.openxmlformats.org/officeDocument/2006/relationships/hyperlink" Target="https://www.youtube.com/watch?v=EHXBgYoSV3A&amp;list=PLLac5la7xcrnIERUHZOxTv6djqZW1E1bG&amp;disable_polymer=true" TargetMode="External"/><Relationship Id="rId14" Type="http://schemas.openxmlformats.org/officeDocument/2006/relationships/hyperlink" Target="https://web.seesaw.me/" TargetMode="External"/><Relationship Id="rId58" Type="http://schemas.openxmlformats.org/officeDocument/2006/relationships/hyperlink" Target="https://docs.google.com/document/d/1a25mmdkhcfA0EZ8A5S0vECLdLB7xqY9KHDqEWZ5Aim0/edit" TargetMode="External"/><Relationship Id="rId17" Type="http://schemas.openxmlformats.org/officeDocument/2006/relationships/hyperlink" Target="https://www.youtube.com/watch?v=ZyJcxdV3-fU&amp;feature=youtu.be" TargetMode="External"/><Relationship Id="rId16" Type="http://schemas.openxmlformats.org/officeDocument/2006/relationships/hyperlink" Target="https://youtu.be/-gL5EoXTTeQ" TargetMode="External"/><Relationship Id="rId19" Type="http://schemas.openxmlformats.org/officeDocument/2006/relationships/hyperlink" Target="http://blog.flipgrid.com/gettingstarted" TargetMode="External"/><Relationship Id="rId18" Type="http://schemas.openxmlformats.org/officeDocument/2006/relationships/hyperlink" Target="https://info.flipgri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