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Chevron 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Caravan of Knowledge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Ustem Robotics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Есть ли </w:t>
      </w:r>
      <w:r>
        <w:rPr>
          <w:rFonts w:ascii="Times New Roman" w:hAnsi="Times New Roman"/>
          <w:rtl w:val="0"/>
          <w:lang w:val="ru-RU"/>
        </w:rPr>
        <w:t xml:space="preserve">STEM </w:t>
      </w:r>
      <w:r>
        <w:rPr>
          <w:rFonts w:ascii="Times New Roman" w:hAnsi="Times New Roman" w:hint="default"/>
          <w:rtl w:val="0"/>
          <w:lang w:val="ru-RU"/>
        </w:rPr>
        <w:t>вне школьных стен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Методические рекомендации для учителей и школьников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Подготовили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Мурзахметов Асылбек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Досмагамбет Нурдаулет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Содержание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Введение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Всемирные</w:t>
      </w:r>
      <w:r>
        <w:rPr>
          <w:rFonts w:ascii="Times New Roman" w:hAnsi="Times New Roman" w:hint="default"/>
          <w:rtl w:val="0"/>
        </w:rPr>
        <w:t xml:space="preserve"> организации и</w:t>
      </w:r>
      <w:r>
        <w:rPr>
          <w:rFonts w:ascii="Times New Roman" w:hAnsi="Times New Roman" w:hint="default"/>
          <w:rtl w:val="0"/>
          <w:lang w:val="ru-RU"/>
        </w:rPr>
        <w:t xml:space="preserve"> соревнования по программированию и робототехнике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  <w:lang w:val="en-US"/>
        </w:rPr>
        <w:t>.1. FIRST Robotics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/>
          <w:rtl w:val="0"/>
          <w:lang w:val="en-US"/>
        </w:rPr>
        <w:t>VEX Robotics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/>
          <w:sz w:val="24"/>
          <w:szCs w:val="24"/>
          <w:rtl w:val="0"/>
          <w:lang w:val="en-US"/>
        </w:rPr>
        <w:t>WRO: World Robotics Olympiad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>1.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en-US"/>
        </w:rPr>
        <w:t xml:space="preserve">Technovation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</w:rPr>
        <w:t>Некоммерческие о</w:t>
      </w:r>
      <w:r>
        <w:rPr>
          <w:rFonts w:ascii="Times New Roman" w:hAnsi="Times New Roman" w:hint="default"/>
          <w:rtl w:val="0"/>
          <w:lang w:val="ru-RU"/>
        </w:rPr>
        <w:t>рганизации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продв</w:t>
      </w:r>
      <w:r>
        <w:rPr>
          <w:rFonts w:ascii="Times New Roman" w:hAnsi="Times New Roman" w:hint="default"/>
          <w:rtl w:val="0"/>
        </w:rPr>
        <w:t>игающие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</w:rPr>
        <w:t xml:space="preserve">робототехнику и </w:t>
      </w:r>
      <w:r>
        <w:rPr>
          <w:rFonts w:ascii="Times New Roman" w:hAnsi="Times New Roman"/>
          <w:rtl w:val="0"/>
          <w:lang w:val="en-US"/>
        </w:rPr>
        <w:t xml:space="preserve">STEM </w:t>
      </w:r>
      <w:r>
        <w:rPr>
          <w:rFonts w:ascii="Times New Roman" w:hAnsi="Times New Roman" w:hint="default"/>
          <w:rtl w:val="0"/>
        </w:rPr>
        <w:t>в Казахстане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 xml:space="preserve">2.1. </w:t>
      </w:r>
      <w:r>
        <w:rPr>
          <w:rFonts w:ascii="Times New Roman" w:hAnsi="Times New Roman"/>
          <w:rtl w:val="0"/>
          <w:lang w:val="en-US"/>
        </w:rPr>
        <w:t>USTEM Robotics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 xml:space="preserve">2.2. </w:t>
      </w:r>
      <w:r>
        <w:rPr>
          <w:rFonts w:ascii="Times New Roman" w:hAnsi="Times New Roman" w:hint="default"/>
          <w:rtl w:val="0"/>
          <w:lang w:val="ru-RU"/>
        </w:rPr>
        <w:t>Республиканское общественное объединение «Казахстанская Федерация спортивной и образовательной робототехники «КазРоботикс»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Астрономия и астрофизика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Казахстане и в мире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Ракетостроение 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Гидропоника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rtl w:val="0"/>
        </w:rPr>
        <w:t>3D-</w:t>
      </w:r>
      <w:r>
        <w:rPr>
          <w:rFonts w:ascii="Times New Roman" w:hAnsi="Times New Roman" w:hint="default"/>
          <w:sz w:val="24"/>
          <w:szCs w:val="24"/>
          <w:rtl w:val="0"/>
        </w:rPr>
        <w:t>печат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Моделирование робота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Ардуино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Введение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 (Web)"/>
        <w:shd w:val="clear" w:color="auto" w:fill="ffffff"/>
        <w:jc w:val="both"/>
      </w:pPr>
      <w:r>
        <w:rPr>
          <w:rtl w:val="0"/>
          <w:lang w:val="ru-RU"/>
        </w:rPr>
        <w:t>Одно из самых престижных изданий в мире “Всемирный экономический форум”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выпустил отчет “Будущее рабочих мест”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уже к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>году предположительно ​</w:t>
      </w:r>
      <w:r>
        <w:rPr>
          <w:rtl w:val="0"/>
          <w:lang w:val="ru-RU"/>
        </w:rPr>
        <w:t xml:space="preserve">75 </w:t>
      </w:r>
      <w:r>
        <w:rPr>
          <w:rtl w:val="0"/>
          <w:lang w:val="ru-RU"/>
        </w:rPr>
        <w:t xml:space="preserve">миллионов​рабочих мест будут вытеснены роботизированными машинами в результате </w:t>
      </w:r>
      <w:r>
        <w:rPr>
          <w:rtl w:val="0"/>
          <w:lang w:val="ru-RU"/>
        </w:rPr>
        <w:t>4-</w:t>
      </w:r>
      <w:r>
        <w:rPr>
          <w:rtl w:val="0"/>
          <w:lang w:val="ru-RU"/>
        </w:rPr>
        <w:t>й промышленной революции во всем мире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профессии продавцов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бухгалтеров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технического персонала и даже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журналистов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новостников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Прошу внимание на слайд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самое интересное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появятся​целых </w:t>
      </w:r>
      <w:r>
        <w:rPr>
          <w:rtl w:val="0"/>
          <w:lang w:val="ru-RU"/>
        </w:rPr>
        <w:t xml:space="preserve">133 </w:t>
      </w:r>
      <w:r>
        <w:rPr>
          <w:rtl w:val="0"/>
          <w:lang w:val="ru-RU"/>
        </w:rPr>
        <w:t>миллиона новых рабочих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представляли раньше</w:t>
      </w:r>
      <w:r>
        <w:rPr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jc w:val="both"/>
      </w:pPr>
      <w:r>
        <w:rPr>
          <w:rtl w:val="0"/>
          <w:lang w:val="ru-RU"/>
        </w:rPr>
        <w:t>Три года назад популярная консалтинговая компания “</w:t>
      </w:r>
      <w:r>
        <w:rPr>
          <w:rtl w:val="0"/>
          <w:lang w:val="ru-RU"/>
        </w:rPr>
        <w:t>McKinsey &amp; Company</w:t>
      </w:r>
      <w:r>
        <w:rPr>
          <w:rtl w:val="0"/>
          <w:lang w:val="ru-RU"/>
        </w:rPr>
        <w:t>” заявила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“К </w:t>
      </w:r>
      <w:r>
        <w:rPr>
          <w:rtl w:val="0"/>
          <w:lang w:val="ru-RU"/>
        </w:rPr>
        <w:t xml:space="preserve">2030 </w:t>
      </w:r>
      <w:r>
        <w:rPr>
          <w:rtl w:val="0"/>
          <w:lang w:val="ru-RU"/>
        </w:rPr>
        <w:t xml:space="preserve">году будет создано до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процентов новых рабочих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раньше никогда не было”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говорит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ждут нешуточные перемены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встряхнут сферы образования и рынок труда</w:t>
      </w:r>
      <w:r>
        <w:rPr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jc w:val="both"/>
      </w:pPr>
      <w:r>
        <w:rPr>
          <w:rtl w:val="0"/>
          <w:lang w:val="ru-RU"/>
        </w:rPr>
        <w:t>У всех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особенно у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кого есть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волнует естественный вопрос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 как же нам обучать свое подрастающее поколение к работе будущего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если мы даже не 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оно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пресловутое “будущее” и какие знания там будут нужны</w:t>
      </w:r>
      <w:r>
        <w:rPr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jc w:val="both"/>
      </w:pPr>
      <w:r>
        <w:rPr>
          <w:rtl w:val="0"/>
          <w:lang w:val="ru-RU"/>
        </w:rPr>
        <w:t>На этот вопрос ведущие исследовательские институты отвечают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одного универсального решения пока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учебные организации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детские сады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университеты могут привить нашим детям ключевые 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будут для них своего рода спасательным кругом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которые вряд ли сможет в себе иметь компьютерная машина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​а именно</w:t>
      </w:r>
      <w:r>
        <w:rPr>
          <w:rtl w:val="0"/>
          <w:lang w:val="ru-RU"/>
        </w:rPr>
        <w:t xml:space="preserve">: </w:t>
      </w:r>
    </w:p>
    <w:p>
      <w:pPr>
        <w:pStyle w:val="Normal (Web)"/>
        <w:shd w:val="clear" w:color="auto" w:fill="ffffff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✓</w:t>
      </w:r>
      <w:r>
        <w:rPr>
          <w:rtl w:val="0"/>
          <w:lang w:val="ru-RU"/>
        </w:rPr>
        <w:t xml:space="preserve"> Принятие решений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br w:type="textWrapping"/>
        <w:t>✓</w:t>
      </w:r>
      <w:r>
        <w:rPr>
          <w:rtl w:val="0"/>
          <w:lang w:val="ru-RU"/>
        </w:rPr>
        <w:t xml:space="preserve"> Коммуникации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br w:type="textWrapping"/>
        <w:t>✓</w:t>
      </w:r>
      <w:r>
        <w:rPr>
          <w:rtl w:val="0"/>
          <w:lang w:val="ru-RU"/>
        </w:rPr>
        <w:t xml:space="preserve"> Творчество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br w:type="textWrapping"/>
        <w:t>✓</w:t>
      </w:r>
      <w:r>
        <w:rPr>
          <w:rtl w:val="0"/>
          <w:lang w:val="ru-RU"/>
        </w:rPr>
        <w:t xml:space="preserve"> Критическое мышление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br w:type="textWrapping"/>
        <w:t>✓</w:t>
      </w:r>
      <w:r>
        <w:rPr>
          <w:rtl w:val="0"/>
          <w:lang w:val="ru-RU"/>
        </w:rPr>
        <w:t xml:space="preserve"> Вычислительные навыки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br w:type="textWrapping"/>
        <w:t>✓</w:t>
      </w:r>
      <w:r>
        <w:rPr>
          <w:rtl w:val="0"/>
          <w:lang w:val="ru-RU"/>
        </w:rPr>
        <w:t xml:space="preserve"> Инженерная грамотность и дизайн </w:t>
      </w:r>
    </w:p>
    <w:p>
      <w:pPr>
        <w:pStyle w:val="Normal (Web)"/>
        <w:shd w:val="clear" w:color="auto" w:fill="ffffff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✓</w:t>
      </w:r>
      <w:r>
        <w:rPr>
          <w:rtl w:val="0"/>
          <w:lang w:val="ru-RU"/>
        </w:rPr>
        <w:t xml:space="preserve"> Инновационная грамотность </w:t>
      </w:r>
    </w:p>
    <w:p>
      <w:pPr>
        <w:pStyle w:val="Normal (Web)"/>
        <w:shd w:val="clear" w:color="auto" w:fill="ffffff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✓</w:t>
      </w:r>
      <w:r>
        <w:rPr>
          <w:rtl w:val="0"/>
          <w:lang w:val="ru-RU"/>
        </w:rPr>
        <w:t xml:space="preserve"> Технологическая грамотность</w:t>
      </w:r>
      <w:r>
        <w:rPr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jc w:val="both"/>
      </w:pPr>
      <w:r>
        <w:rPr>
          <w:rtl w:val="0"/>
          <w:lang w:val="ru-RU"/>
        </w:rPr>
        <w:t xml:space="preserve">По результатам исследований профессоров из Массачусетского технологического института </w:t>
      </w:r>
      <w:r>
        <w:rPr>
          <w:rtl w:val="0"/>
          <w:lang w:val="ru-RU"/>
        </w:rPr>
        <w:t xml:space="preserve">(MIT) </w:t>
      </w:r>
      <w:r>
        <w:rPr>
          <w:rtl w:val="0"/>
          <w:lang w:val="ru-RU"/>
        </w:rPr>
        <w:t xml:space="preserve">именно образовательная робототехника может привить почти все вышеуказанные навыки </w:t>
      </w:r>
      <w:r>
        <w:rPr>
          <w:rtl w:val="0"/>
          <w:lang w:val="ru-RU"/>
        </w:rPr>
        <w:t xml:space="preserve">XXI </w:t>
      </w:r>
      <w:r>
        <w:rPr>
          <w:rtl w:val="0"/>
          <w:lang w:val="ru-RU"/>
        </w:rPr>
        <w:t>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образовательная робототехника способна объединить в себе теоретические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в классе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например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математику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электронику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информатику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творчески применить их на практике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сейчас модно называть подходом </w:t>
      </w:r>
      <w:r>
        <w:rPr>
          <w:rtl w:val="0"/>
          <w:lang w:val="ru-RU"/>
        </w:rPr>
        <w:t xml:space="preserve">STEM. 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Всемирные с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оревнования по программированию и робототехнике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  <w:lang w:val="en-US"/>
        </w:rPr>
        <w:t>.1. FIRST Robotics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FIRST - </w:t>
      </w:r>
      <w:r>
        <w:rPr>
          <w:rFonts w:ascii="Times New Roman" w:hAnsi="Times New Roman" w:hint="default"/>
          <w:rtl w:val="0"/>
          <w:lang w:val="ru-RU"/>
        </w:rPr>
        <w:t>Международные соревнования по продвижению научных и технологических профессий среди молодежи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Что такое </w:t>
      </w:r>
      <w:r>
        <w:rPr>
          <w:rFonts w:ascii="Times New Roman" w:hAnsi="Times New Roman"/>
          <w:rtl w:val="0"/>
          <w:lang w:val="en-US"/>
        </w:rPr>
        <w:t>FIRST (For Inspiration and Recognition of Science and Technology)?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FIRST - </w:t>
      </w:r>
      <w:r>
        <w:rPr>
          <w:rFonts w:ascii="Times New Roman" w:hAnsi="Times New Roman" w:hint="default"/>
          <w:rtl w:val="0"/>
          <w:lang w:val="ru-RU"/>
        </w:rPr>
        <w:t>это трансформирующее движение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FIRST - </w:t>
      </w:r>
      <w:r>
        <w:rPr>
          <w:rFonts w:ascii="Times New Roman" w:hAnsi="Times New Roman" w:hint="default"/>
          <w:rtl w:val="0"/>
          <w:lang w:val="ru-RU"/>
        </w:rPr>
        <w:t>молодежная некоммерческая организация №</w:t>
      </w:r>
      <w:r>
        <w:rPr>
          <w:rFonts w:ascii="Times New Roman" w:hAnsi="Times New Roman"/>
          <w:rtl w:val="0"/>
        </w:rPr>
        <w:t xml:space="preserve">1, </w:t>
      </w:r>
      <w:r>
        <w:rPr>
          <w:rFonts w:ascii="Times New Roman" w:hAnsi="Times New Roman" w:hint="default"/>
          <w:rtl w:val="0"/>
          <w:lang w:val="ru-RU"/>
        </w:rPr>
        <w:t xml:space="preserve">способствующая достижению результатов в области </w:t>
      </w:r>
      <w:r>
        <w:rPr>
          <w:rFonts w:ascii="Times New Roman" w:hAnsi="Times New Roman"/>
          <w:rtl w:val="0"/>
          <w:lang w:val="de-DE"/>
        </w:rPr>
        <w:t>STEM-</w:t>
      </w:r>
      <w:r>
        <w:rPr>
          <w:rFonts w:ascii="Times New Roman" w:hAnsi="Times New Roman" w:hint="default"/>
          <w:rtl w:val="0"/>
          <w:lang w:val="ru-RU"/>
        </w:rPr>
        <w:t xml:space="preserve">образования и развитию навыков </w:t>
      </w:r>
      <w:r>
        <w:rPr>
          <w:rFonts w:ascii="Times New Roman" w:hAnsi="Times New Roman"/>
          <w:rtl w:val="0"/>
          <w:lang w:val="it-IT"/>
        </w:rPr>
        <w:t xml:space="preserve">XXI </w:t>
      </w:r>
      <w:r>
        <w:rPr>
          <w:rFonts w:ascii="Times New Roman" w:hAnsi="Times New Roman" w:hint="default"/>
          <w:rtl w:val="0"/>
        </w:rPr>
        <w:t>века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Устранение разрыва в навыках </w:t>
      </w:r>
      <w:r>
        <w:rPr>
          <w:rFonts w:ascii="Times New Roman" w:hAnsi="Times New Roman"/>
          <w:rtl w:val="0"/>
          <w:lang w:val="ru-RU"/>
        </w:rPr>
        <w:t>STEM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Это такой вид спорта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каждый ребенок становится настоящим спецом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Молодые люди повышают свои компетенции в области </w:t>
      </w:r>
      <w:r>
        <w:rPr>
          <w:rFonts w:ascii="Times New Roman" w:hAnsi="Times New Roman"/>
          <w:rtl w:val="0"/>
          <w:lang w:val="ru-RU"/>
        </w:rPr>
        <w:t xml:space="preserve">STEM </w:t>
      </w:r>
      <w:r>
        <w:rPr>
          <w:rFonts w:ascii="Times New Roman" w:hAnsi="Times New Roman" w:hint="default"/>
          <w:rtl w:val="0"/>
          <w:lang w:val="ru-RU"/>
        </w:rPr>
        <w:t>и обретают уверенность в себе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Здесь создаются возможности для карьерного роста в динамично растущих сферах деятельности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Больше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робототехника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Осознанная любовь к обучению на протяжении всей жизни в условиях постоянно меняющихся профессий и общества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Навыки работы в реальном мире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цифровую грамотность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работу в команде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лидерство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творческое решение проблем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управление временем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проектами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Воспитание поколения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которое меняет мир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сегодня и завтра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Направление необузданного любопытства и критического мышления студентов на поиск путей улучшения мира вокруг них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-1282045</wp:posOffset>
                </wp:positionH>
                <wp:positionV relativeFrom="line">
                  <wp:posOffset>268951</wp:posOffset>
                </wp:positionV>
                <wp:extent cx="9153143" cy="3644375"/>
                <wp:effectExtent l="0" t="0" r="0" b="0"/>
                <wp:wrapNone/>
                <wp:docPr id="1073741843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3143" cy="3644375"/>
                          <a:chOff x="0" y="0"/>
                          <a:chExt cx="9153142" cy="3644374"/>
                        </a:xfrm>
                      </wpg:grpSpPr>
                      <wpg:grpSp>
                        <wpg:cNvPr id="1073741827" name="Rectangle 29"/>
                        <wpg:cNvGrpSpPr/>
                        <wpg:grpSpPr>
                          <a:xfrm>
                            <a:off x="0" y="1817010"/>
                            <a:ext cx="3082510" cy="1827365"/>
                            <a:chOff x="0" y="0"/>
                            <a:chExt cx="3082509" cy="1827364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-1" y="-1"/>
                              <a:ext cx="3082511" cy="1827366"/>
                            </a:xfrm>
                            <a:prstGeom prst="rect">
                              <a:avLst/>
                            </a:prstGeom>
                            <a:solidFill>
                              <a:srgbClr val="118AC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-1" y="-1"/>
                              <a:ext cx="3082511" cy="182736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ru-RU"/>
                                  </w:rPr>
                                  <w:t>$80</w:t>
                                </w: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+ </w:t>
                                </w:r>
                              </w:p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возможности получения стипендий от </w:t>
                                </w: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200+ </w:t>
                                </w:r>
                                <w:r>
                                  <w:rPr>
                                    <w:rFonts w:ascii="Verdana" w:hAnsi="Verdana" w:hint="default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>вузов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30" name="Rectangle 28"/>
                        <wpg:cNvGrpSpPr/>
                        <wpg:grpSpPr>
                          <a:xfrm>
                            <a:off x="0" y="0"/>
                            <a:ext cx="3073367" cy="1825240"/>
                            <a:chOff x="0" y="0"/>
                            <a:chExt cx="3073366" cy="1825238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-1" y="0"/>
                              <a:ext cx="3073368" cy="1825239"/>
                            </a:xfrm>
                            <a:prstGeom prst="rect">
                              <a:avLst/>
                            </a:prstGeom>
                            <a:solidFill>
                              <a:srgbClr val="13973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-1" y="0"/>
                              <a:ext cx="3073368" cy="182523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en-US"/>
                                  </w:rPr>
                                  <w:t>660K+</w:t>
                                </w:r>
                              </w:p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студентов </w:t>
                                </w:r>
                              </w:p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110+ </w:t>
                                </w:r>
                                <w:r>
                                  <w:rPr>
                                    <w:rFonts w:ascii="Verdana" w:hAnsi="Verdana" w:hint="default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странах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33" name="Rectangle 32"/>
                        <wpg:cNvGrpSpPr/>
                        <wpg:grpSpPr>
                          <a:xfrm>
                            <a:off x="6092572" y="980"/>
                            <a:ext cx="3060571" cy="1824254"/>
                            <a:chOff x="0" y="0"/>
                            <a:chExt cx="3060569" cy="1824252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0" y="0"/>
                              <a:ext cx="3060570" cy="1824253"/>
                            </a:xfrm>
                            <a:prstGeom prst="rect">
                              <a:avLst/>
                            </a:prstGeom>
                            <a:solidFill>
                              <a:srgbClr val="2567C4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 txBox="1"/>
                          <wps:spPr>
                            <a:xfrm>
                              <a:off x="0" y="0"/>
                              <a:ext cx="3060570" cy="182425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en-US"/>
                                  </w:rPr>
                                  <w:t>20M+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cs="Arial Unicode MS" w:hAnsi="Arial Unicode MS" w:eastAsia="Arial Unicode MS"/>
                                    <w:b w:val="0"/>
                                    <w:bCs w:val="0"/>
                                    <w:i w:val="0"/>
                                    <w:iCs w:val="0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lang w:val="en-US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>отработанных волонтерских часов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36" name="Rectangle 33"/>
                        <wpg:cNvGrpSpPr/>
                        <wpg:grpSpPr>
                          <a:xfrm>
                            <a:off x="6088714" y="1817010"/>
                            <a:ext cx="3055286" cy="1827362"/>
                            <a:chOff x="0" y="0"/>
                            <a:chExt cx="3055285" cy="1827360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>
                              <a:off x="-1" y="0"/>
                              <a:ext cx="3055287" cy="1827361"/>
                            </a:xfrm>
                            <a:prstGeom prst="rect">
                              <a:avLst/>
                            </a:prstGeom>
                            <a:solidFill>
                              <a:srgbClr val="8D8E8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 txBox="1"/>
                          <wps:spPr>
                            <a:xfrm>
                              <a:off x="-1" y="0"/>
                              <a:ext cx="3055287" cy="18273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en-US"/>
                                  </w:rPr>
                                  <w:t>77K</w:t>
                                </w:r>
                              </w:p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ежегодных участников чемпионата </w:t>
                                </w:r>
                                <w:r>
                                  <w:rPr>
                                    <w:rFonts w:ascii="Verdana" w:hAnsi="Verdana"/>
                                    <w:i w:val="1"/>
                                    <w:iCs w:val="1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en-US"/>
                                  </w:rPr>
                                  <w:t>FIRST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39" name="Rectangle 30"/>
                        <wpg:cNvGrpSpPr/>
                        <wpg:grpSpPr>
                          <a:xfrm>
                            <a:off x="3054095" y="491"/>
                            <a:ext cx="3044952" cy="1824744"/>
                            <a:chOff x="0" y="0"/>
                            <a:chExt cx="3044950" cy="1824743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0" y="-1"/>
                              <a:ext cx="3044951" cy="1824745"/>
                            </a:xfrm>
                            <a:prstGeom prst="rect">
                              <a:avLst/>
                            </a:prstGeom>
                            <a:solidFill>
                              <a:srgbClr val="EC1C24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 txBox="1"/>
                          <wps:spPr>
                            <a:xfrm>
                              <a:off x="0" y="-1"/>
                              <a:ext cx="3044951" cy="182474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ru-RU"/>
                                  </w:rPr>
                                  <w:t>300</w:t>
                                </w: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en-US"/>
                                  </w:rPr>
                                  <w:t>K</w:t>
                                </w:r>
                              </w:p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>наставников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>тренеров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>судей и волонтеров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42" name="Rectangle 31"/>
                        <wpg:cNvGrpSpPr/>
                        <wpg:grpSpPr>
                          <a:xfrm>
                            <a:off x="3054095" y="1817010"/>
                            <a:ext cx="3044952" cy="1827358"/>
                            <a:chOff x="0" y="0"/>
                            <a:chExt cx="3044950" cy="1827357"/>
                          </a:xfrm>
                        </wpg:grpSpPr>
                        <wps:wsp>
                          <wps:cNvPr id="1073741840" name="Shape 1073741840"/>
                          <wps:cNvSpPr/>
                          <wps:spPr>
                            <a:xfrm>
                              <a:off x="0" y="-1"/>
                              <a:ext cx="3044951" cy="1827359"/>
                            </a:xfrm>
                            <a:prstGeom prst="rect">
                              <a:avLst/>
                            </a:prstGeom>
                            <a:solidFill>
                              <a:srgbClr val="FC552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 txBox="1"/>
                          <wps:spPr>
                            <a:xfrm>
                              <a:off x="0" y="-1"/>
                              <a:ext cx="3044951" cy="182735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en-US"/>
                                  </w:rPr>
                                  <w:t>3,600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kern w:val="24"/>
                                    <w:sz w:val="96"/>
                                    <w:szCs w:val="96"/>
                                    <w:u w:color="ffffff"/>
                                    <w:rtl w:val="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мероприятий </w:t>
                                </w:r>
                              </w:p>
                              <w:p>
                                <w:pPr>
                                  <w:pStyle w:val="Normal.0"/>
                                  <w:jc w:val="center"/>
                                </w:pPr>
                                <w:r>
                                  <w:rPr>
                                    <w:rFonts w:ascii="Verdana" w:hAnsi="Verdana" w:hint="default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Verdana" w:hAnsi="Verdana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 xml:space="preserve">100+ </w:t>
                                </w:r>
                                <w:r>
                                  <w:rPr>
                                    <w:rFonts w:ascii="Verdana" w:hAnsi="Verdana" w:hint="default"/>
                                    <w:b w:val="1"/>
                                    <w:bCs w:val="1"/>
                                    <w:color w:val="ffffff"/>
                                    <w:kern w:val="24"/>
                                    <w:sz w:val="36"/>
                                    <w:szCs w:val="36"/>
                                    <w:u w:color="ffffff"/>
                                    <w:rtl w:val="0"/>
                                    <w:lang w:val="ru-RU"/>
                                  </w:rPr>
                                  <w:t>странах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00.9pt;margin-top:21.2pt;width:720.7pt;height:28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153143,3644374">
                <w10:wrap type="none" side="bothSides" anchorx="text"/>
                <v:group id="_x0000_s1027" style="position:absolute;left:0;top:1817010;width:3082509;height:1827364;" coordorigin="0,0" coordsize="3082509,1827364">
                  <v:rect id="_x0000_s1028" style="position:absolute;left:0;top:0;width:3082509;height:1827364;">
                    <v:fill color="#118AC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29" type="#_x0000_t202" style="position:absolute;left:0;top:0;width:3082509;height:18273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ru-RU"/>
                            </w:rPr>
                            <w:t>$80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ru-RU"/>
                            </w:rPr>
                            <w:t xml:space="preserve">+ 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возможности получения стипендий от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200+ </w:t>
                          </w:r>
                          <w:r>
                            <w:rPr>
                              <w:rFonts w:ascii="Verdana" w:hAnsi="Verdana" w:hint="default"/>
                              <w:b w:val="1"/>
                              <w:bCs w:val="1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>вузов</w:t>
                          </w:r>
                        </w:p>
                      </w:txbxContent>
                    </v:textbox>
                  </v:shape>
                </v:group>
                <v:group id="_x0000_s1030" style="position:absolute;left:0;top:0;width:3073366;height:1825239;" coordorigin="0,0" coordsize="3073366,1825239">
                  <v:rect id="_x0000_s1031" style="position:absolute;left:0;top:0;width:3073366;height:1825239;">
                    <v:fill color="#13973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2" type="#_x0000_t202" style="position:absolute;left:0;top:0;width:3073366;height:18252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en-US"/>
                            </w:rPr>
                            <w:t>660K+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студентов 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в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110+ </w:t>
                          </w:r>
                          <w:r>
                            <w:rPr>
                              <w:rFonts w:ascii="Verdana" w:hAnsi="Verdana" w:hint="default"/>
                              <w:b w:val="1"/>
                              <w:bCs w:val="1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странах </w:t>
                          </w:r>
                        </w:p>
                      </w:txbxContent>
                    </v:textbox>
                  </v:shape>
                </v:group>
                <v:group id="_x0000_s1033" style="position:absolute;left:6092573;top:981;width:3060570;height:1824253;" coordorigin="0,0" coordsize="3060570,1824253">
                  <v:rect id="_x0000_s1034" style="position:absolute;left:0;top:0;width:3060570;height:1824253;">
                    <v:fill color="#2567C4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5" type="#_x0000_t202" style="position:absolute;left:0;top:0;width:3060570;height:182425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en-US"/>
                            </w:rPr>
                            <w:t>20M+</w:t>
                          </w:r>
                          <w:r>
                            <w:rPr>
                              <w:rFonts w:ascii="Verdana" w:hAnsi="Verdana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lang w:val="en-US"/>
                            </w:rPr>
                            <w:br w:type="textWrapping"/>
                          </w: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>отработанных волонтерских часов</w:t>
                          </w:r>
                        </w:p>
                      </w:txbxContent>
                    </v:textbox>
                  </v:shape>
                </v:group>
                <v:group id="_x0000_s1036" style="position:absolute;left:6088715;top:1817010;width:3055285;height:1827361;" coordorigin="0,0" coordsize="3055285,1827361">
                  <v:rect id="_x0000_s1037" style="position:absolute;left:0;top:0;width:3055285;height:1827361;">
                    <v:fill color="#8D8E8D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8" type="#_x0000_t202" style="position:absolute;left:0;top:0;width:3055285;height:182736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en-US"/>
                            </w:rPr>
                            <w:t>77K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ежегодных участников чемпионата </w:t>
                          </w:r>
                          <w:r>
                            <w:rPr>
                              <w:rFonts w:ascii="Verdana" w:hAnsi="Verdana"/>
                              <w:i w:val="1"/>
                              <w:iCs w:val="1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en-US"/>
                            </w:rPr>
                            <w:t>FIRST</w:t>
                          </w:r>
                        </w:p>
                      </w:txbxContent>
                    </v:textbox>
                  </v:shape>
                </v:group>
                <v:group id="_x0000_s1039" style="position:absolute;left:3054096;top:491;width:3044951;height:1824743;" coordorigin="0,0" coordsize="3044951,1824743">
                  <v:rect id="_x0000_s1040" style="position:absolute;left:0;top:0;width:3044951;height:1824743;">
                    <v:fill color="#EC1C24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1" type="#_x0000_t202" style="position:absolute;left:0;top:0;width:3044951;height:182474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ru-RU"/>
                            </w:rPr>
                            <w:t>300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en-US"/>
                            </w:rPr>
                            <w:t>K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>наставников</w:t>
                          </w:r>
                          <w:r>
                            <w:rPr>
                              <w:rFonts w:ascii="Verdana" w:hAnsi="Verdana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>тренеров</w:t>
                          </w:r>
                          <w:r>
                            <w:rPr>
                              <w:rFonts w:ascii="Verdana" w:hAnsi="Verdana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>судей и волонтеров</w:t>
                          </w:r>
                        </w:p>
                      </w:txbxContent>
                    </v:textbox>
                  </v:shape>
                </v:group>
                <v:group id="_x0000_s1042" style="position:absolute;left:3054096;top:1817010;width:3044951;height:1827357;" coordorigin="0,0" coordsize="3044951,1827357">
                  <v:rect id="_x0000_s1043" style="position:absolute;left:0;top:0;width:3044951;height:1827357;">
                    <v:fill color="#FC5526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4" type="#_x0000_t202" style="position:absolute;left:0;top:0;width:3044951;height:182735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en-US"/>
                            </w:rPr>
                            <w:t>3,600</w:t>
                          </w:r>
                          <w:r>
                            <w:rPr>
                              <w:rFonts w:ascii="Verdana" w:hAnsi="Verdana"/>
                              <w:color w:val="ffffff"/>
                              <w:kern w:val="24"/>
                              <w:sz w:val="96"/>
                              <w:szCs w:val="96"/>
                              <w:u w:color="ffffff"/>
                              <w:rtl w:val="0"/>
                              <w:lang w:val="en-US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мероприятий 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Verdana" w:hAnsi="Verdana" w:hint="default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в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 xml:space="preserve">100+ </w:t>
                          </w:r>
                          <w:r>
                            <w:rPr>
                              <w:rFonts w:ascii="Verdana" w:hAnsi="Verdana" w:hint="default"/>
                              <w:b w:val="1"/>
                              <w:bCs w:val="1"/>
                              <w:color w:val="ffffff"/>
                              <w:kern w:val="24"/>
                              <w:sz w:val="36"/>
                              <w:szCs w:val="36"/>
                              <w:u w:color="ffffff"/>
                              <w:rtl w:val="0"/>
                              <w:lang w:val="ru-RU"/>
                            </w:rPr>
                            <w:t>странах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rtl w:val="0"/>
          <w:lang w:val="pt-PT"/>
        </w:rPr>
        <w:t xml:space="preserve">FIRST </w:t>
      </w:r>
      <w:r>
        <w:rPr>
          <w:rFonts w:ascii="Times New Roman" w:hAnsi="Times New Roman" w:hint="default"/>
          <w:rtl w:val="0"/>
        </w:rPr>
        <w:t>в цифрах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Миссия </w:t>
      </w:r>
      <w:r>
        <w:rPr>
          <w:rFonts w:ascii="Times New Roman" w:hAnsi="Times New Roman"/>
          <w:rtl w:val="0"/>
        </w:rPr>
        <w:t xml:space="preserve">FIRST - </w:t>
      </w:r>
      <w:r>
        <w:rPr>
          <w:rFonts w:ascii="Times New Roman" w:hAnsi="Times New Roman" w:hint="default"/>
          <w:rtl w:val="0"/>
          <w:lang w:val="ru-RU"/>
        </w:rPr>
        <w:t>Вдохновлять молодежь на 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они стали лидерами в области науки и техники и инноваторами</w:t>
      </w:r>
      <w:r>
        <w:rPr>
          <w:rFonts w:ascii="Times New Roman" w:hAnsi="Times New Roman"/>
          <w:rtl w:val="0"/>
        </w:rPr>
        <w:t xml:space="preserve">,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вовлекая их в увлекательные программы под руководством опытных наставников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которые развивают научные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инженерные и технологические навыки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вдохновлять на инновации и способствовать развитию всесторонних жизненных способностей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Философия </w:t>
      </w:r>
      <w:r>
        <w:rPr>
          <w:rFonts w:ascii="Times New Roman" w:hAnsi="Times New Roman"/>
          <w:rtl w:val="0"/>
          <w:lang w:val="pt-PT"/>
        </w:rPr>
        <w:t>FIRST: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Благо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род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ный Профессионализм®</w:t>
      </w:r>
    </w:p>
    <w:p>
      <w:pPr>
        <w:pStyle w:val="Normal.0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Благородный профессионализм является частью духа </w:t>
      </w:r>
      <w:r>
        <w:rPr>
          <w:rFonts w:ascii="Times New Roman" w:hAnsi="Times New Roman"/>
          <w:rtl w:val="0"/>
          <w:lang w:val="pt-PT"/>
        </w:rPr>
        <w:t xml:space="preserve">FIRST. </w:t>
      </w:r>
      <w:r>
        <w:rPr>
          <w:rFonts w:ascii="Times New Roman" w:hAnsi="Times New Roman" w:hint="default"/>
          <w:rtl w:val="0"/>
          <w:lang w:val="ru-RU"/>
        </w:rPr>
        <w:t>Это способ делать дела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поощряет высококачественную работу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придает особое значение ценностям других людей и с уважением относится к отдельным людям и обществу</w:t>
      </w:r>
      <w:r>
        <w:rPr>
          <w:rFonts w:ascii="Times New Roman" w:hAnsi="Times New Roman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Coopertition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®</w:t>
      </w:r>
    </w:p>
    <w:p>
      <w:pPr>
        <w:pStyle w:val="List Paragraph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Coopertition</w:t>
      </w:r>
      <w:r>
        <w:rPr>
          <w:rFonts w:ascii="Times New Roman" w:hAnsi="Times New Roman" w:hint="default"/>
          <w:rtl w:val="0"/>
          <w:lang w:val="ru-RU"/>
        </w:rPr>
        <w:t>® производит инновации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FIRST Coopertition </w:t>
      </w:r>
      <w:r>
        <w:rPr>
          <w:rFonts w:ascii="Times New Roman" w:hAnsi="Times New Roman" w:hint="default"/>
          <w:rtl w:val="0"/>
          <w:lang w:val="ru-RU"/>
        </w:rPr>
        <w:t>демонстрирует безоговорочную доброту и уважение перед жесткой конкуренцией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 </w:t>
      </w:r>
      <w:r>
        <w:rPr>
          <w:rFonts w:ascii="Times New Roman" w:hAnsi="Times New Roman"/>
          <w:rtl w:val="0"/>
          <w:lang w:val="ru-RU"/>
        </w:rPr>
        <w:t xml:space="preserve">Coopertition </w:t>
      </w:r>
      <w:r>
        <w:rPr>
          <w:rFonts w:ascii="Times New Roman" w:hAnsi="Times New Roman" w:hint="default"/>
          <w:rtl w:val="0"/>
          <w:lang w:val="ru-RU"/>
        </w:rPr>
        <w:t>основан на концепции и философии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которым команды могут и должны помогать и сотрудничать друг с другом даже во время соревнований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Основные ценности </w:t>
      </w:r>
      <w:r>
        <w:rPr>
          <w:rFonts w:ascii="Times New Roman" w:hAnsi="Times New Roman"/>
          <w:rtl w:val="0"/>
          <w:lang w:val="pt-PT"/>
        </w:rPr>
        <w:t>FIRST: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Мы представляем философию </w:t>
      </w:r>
      <w:r>
        <w:rPr>
          <w:rFonts w:ascii="Times New Roman" w:hAnsi="Times New Roman"/>
          <w:rtl w:val="0"/>
          <w:lang w:val="pt-PT"/>
        </w:rPr>
        <w:t xml:space="preserve">FIRST </w:t>
      </w:r>
      <w:r>
        <w:rPr>
          <w:rFonts w:ascii="Times New Roman" w:hAnsi="Times New Roman" w:hint="default"/>
          <w:rtl w:val="0"/>
          <w:lang w:val="ru-RU"/>
        </w:rPr>
        <w:t xml:space="preserve">Благородного Профессионализма® и </w:t>
      </w:r>
      <w:r>
        <w:rPr>
          <w:rFonts w:ascii="Times New Roman" w:hAnsi="Times New Roman"/>
          <w:rtl w:val="0"/>
          <w:lang w:val="it-IT"/>
        </w:rPr>
        <w:t>Coopertition</w:t>
      </w:r>
      <w:r>
        <w:rPr>
          <w:rFonts w:ascii="Times New Roman" w:hAnsi="Times New Roman" w:hint="default"/>
          <w:rtl w:val="0"/>
          <w:lang w:val="ru-RU"/>
        </w:rPr>
        <w:t>® через наши Базовые Ценности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Исследование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 Мы открываем для себя новые навыки и идеи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Инновации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 Мы используем креативность и настойчивость для решения проблем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Влияние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 Мы применяем полученные знания для улучшения нашего 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Интеграция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 Мы уважаем друг друга и принимаем наши различия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Работа в команде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 Мы сильнее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работаем вместе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Весел</w:t>
      </w:r>
      <w:r>
        <w:rPr>
          <w:rFonts w:ascii="Times New Roman" w:hAnsi="Times New Roman" w:hint="default"/>
          <w:rtl w:val="0"/>
          <w:lang w:val="ru-RU"/>
        </w:rPr>
        <w:t>ье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 Мы наслаждаемся</w:t>
      </w:r>
      <w:r>
        <w:rPr>
          <w:rFonts w:ascii="Times New Roman" w:hAnsi="Times New Roman" w:hint="default"/>
          <w:rtl w:val="0"/>
          <w:lang w:val="ru-RU"/>
        </w:rPr>
        <w:t xml:space="preserve">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мы делаем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Ступени программ </w:t>
      </w:r>
      <w:r>
        <w:rPr>
          <w:rFonts w:ascii="Times New Roman" w:hAnsi="Times New Roman"/>
          <w:rtl w:val="0"/>
          <w:lang w:val="pt-PT"/>
        </w:rPr>
        <w:t>FIRST: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Программы для детей в возрасте от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FIRST</w:t>
      </w:r>
      <w:r>
        <w:rPr>
          <w:rFonts w:ascii="Times New Roman" w:hAnsi="Times New Roman" w:hint="default"/>
          <w:rtl w:val="0"/>
        </w:rPr>
        <w:t xml:space="preserve">® </w:t>
      </w:r>
      <w:r>
        <w:rPr>
          <w:rFonts w:ascii="Times New Roman" w:hAnsi="Times New Roman"/>
          <w:rtl w:val="0"/>
          <w:lang w:val="de-DE"/>
        </w:rPr>
        <w:t>LEGO</w:t>
      </w:r>
      <w:r>
        <w:rPr>
          <w:rFonts w:ascii="Times New Roman" w:hAnsi="Times New Roman" w:hint="default"/>
          <w:rtl w:val="0"/>
        </w:rPr>
        <w:t xml:space="preserve">® </w:t>
      </w:r>
      <w:r>
        <w:rPr>
          <w:rFonts w:ascii="Times New Roman" w:hAnsi="Times New Roman"/>
          <w:rtl w:val="0"/>
          <w:lang w:val="en-US"/>
        </w:rPr>
        <w:t xml:space="preserve">Leagues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Discover, Explore </w:t>
      </w:r>
      <w:r>
        <w:rPr>
          <w:rFonts w:ascii="Times New Roman" w:hAnsi="Times New Roman" w:hint="default"/>
          <w:rtl w:val="0"/>
        </w:rPr>
        <w:t xml:space="preserve">и </w:t>
      </w:r>
      <w:r>
        <w:rPr>
          <w:rFonts w:ascii="Times New Roman" w:hAnsi="Times New Roman"/>
          <w:rtl w:val="0"/>
          <w:lang w:val="en-US"/>
        </w:rPr>
        <w:t>Challenge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FIRST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 xml:space="preserve">Tech Challenge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FIRST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>Robotics Competition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FIRST 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 xml:space="preserve">LEGO 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>League: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Программы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которые мы реализуем совместно с </w:t>
      </w:r>
      <w:r>
        <w:rPr>
          <w:rFonts w:ascii="Times New Roman" w:hAnsi="Times New Roman"/>
          <w:rtl w:val="0"/>
          <w:lang w:val="ru-RU"/>
        </w:rPr>
        <w:t>LEGO Education.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Три уровня для детей в возрасте от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16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 мере продвижения программ они становятся все более сложными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FIRST 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 xml:space="preserve">LEGO 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>League Explore: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4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6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лет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Это игровая вводная программа </w:t>
      </w:r>
      <w:r>
        <w:rPr>
          <w:rFonts w:ascii="Times New Roman" w:hAnsi="Times New Roman"/>
          <w:rtl w:val="0"/>
          <w:lang w:val="ru-RU"/>
        </w:rPr>
        <w:t xml:space="preserve">STEM </w:t>
      </w:r>
      <w:r>
        <w:rPr>
          <w:rFonts w:ascii="Times New Roman" w:hAnsi="Times New Roman" w:hint="default"/>
          <w:rtl w:val="0"/>
          <w:lang w:val="ru-RU"/>
        </w:rPr>
        <w:t xml:space="preserve">для команд детей в возрасте от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6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пробуждает их природное любопытство и формирует их привычки к обучению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концу программы дети становятся более уверенными в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лучше подготовлены к решению будущих задач и открывают для себя удовольствие от обучения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Как это работает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Каждый год мы представляем новый увлекательный вызов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каждая команда из четырех детей начинает изучение этой настоящей темы с комплекта </w:t>
      </w:r>
      <w:r>
        <w:rPr>
          <w:rFonts w:ascii="Times New Roman" w:hAnsi="Times New Roman"/>
          <w:rtl w:val="0"/>
          <w:lang w:val="ru-RU"/>
        </w:rPr>
        <w:t>LEGO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 xml:space="preserve">Education Discovery Set, </w:t>
      </w:r>
      <w:r>
        <w:rPr>
          <w:rFonts w:ascii="Times New Roman" w:hAnsi="Times New Roman" w:hint="default"/>
          <w:rtl w:val="0"/>
          <w:lang w:val="ru-RU"/>
        </w:rPr>
        <w:t xml:space="preserve">который включает в себя более крупные элементы </w:t>
      </w:r>
      <w:r>
        <w:rPr>
          <w:rFonts w:ascii="Times New Roman" w:hAnsi="Times New Roman"/>
          <w:rtl w:val="0"/>
          <w:lang w:val="ru-RU"/>
        </w:rPr>
        <w:t>LEGO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>DUPLO</w:t>
      </w:r>
      <w:r>
        <w:rPr>
          <w:rFonts w:ascii="Times New Roman" w:hAnsi="Times New Roman" w:hint="default"/>
          <w:rtl w:val="0"/>
          <w:lang w:val="ru-RU"/>
        </w:rPr>
        <w:t>®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Затем команды делятся своим опытом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идеями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моделями и навыками в области </w:t>
      </w:r>
      <w:r>
        <w:rPr>
          <w:rFonts w:ascii="Times New Roman" w:hAnsi="Times New Roman"/>
          <w:rtl w:val="0"/>
          <w:lang w:val="ru-RU"/>
        </w:rPr>
        <w:t xml:space="preserve">STEM </w:t>
      </w:r>
      <w:r>
        <w:rPr>
          <w:rFonts w:ascii="Times New Roman" w:hAnsi="Times New Roman" w:hint="default"/>
          <w:rtl w:val="0"/>
          <w:lang w:val="ru-RU"/>
        </w:rPr>
        <w:t>на праздничном мероприятии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 протяжении всего своего опыта команды работают под руководством </w:t>
      </w:r>
      <w:r>
        <w:rPr>
          <w:rFonts w:ascii="Times New Roman" w:hAnsi="Times New Roman"/>
          <w:rtl w:val="0"/>
          <w:lang w:val="ru-RU"/>
        </w:rPr>
        <w:t xml:space="preserve">FIRST Core Values, </w:t>
      </w:r>
      <w:r>
        <w:rPr>
          <w:rFonts w:ascii="Times New Roman" w:hAnsi="Times New Roman" w:hint="default"/>
          <w:rtl w:val="0"/>
          <w:lang w:val="ru-RU"/>
        </w:rPr>
        <w:t>чествуя открытия и работу в команде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все это в то же время весело и интересно</w:t>
      </w:r>
      <w:r>
        <w:rPr>
          <w:rFonts w:ascii="Times New Roman" w:hAnsi="Times New Roman"/>
          <w:rtl w:val="0"/>
          <w:lang w:val="ru-RU"/>
        </w:rPr>
        <w:t xml:space="preserve">!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5420 </w:t>
      </w:r>
      <w:r>
        <w:rPr>
          <w:rFonts w:ascii="Times New Roman" w:hAnsi="Times New Roman" w:hint="default"/>
          <w:rtl w:val="0"/>
        </w:rPr>
        <w:t xml:space="preserve">команд </w:t>
      </w:r>
      <w:r>
        <w:rPr>
          <w:rFonts w:ascii="Times New Roman" w:hAnsi="Times New Roman"/>
          <w:rtl w:val="0"/>
          <w:lang w:val="en-US"/>
        </w:rPr>
        <w:t xml:space="preserve">FIRST LEGO League </w:t>
      </w:r>
      <w:r>
        <w:rPr>
          <w:rFonts w:ascii="Times New Roman" w:hAnsi="Times New Roman" w:hint="default"/>
          <w:rtl w:val="0"/>
          <w:lang w:val="ru-RU"/>
        </w:rPr>
        <w:t xml:space="preserve">по всему миру за сезон </w:t>
      </w:r>
      <w:r>
        <w:rPr>
          <w:rFonts w:ascii="Times New Roman" w:hAnsi="Times New Roman"/>
          <w:rtl w:val="0"/>
        </w:rPr>
        <w:t xml:space="preserve">2019/2020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6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10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лет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Команды до </w:t>
      </w:r>
      <w:r>
        <w:rPr>
          <w:rFonts w:ascii="Times New Roman" w:hAnsi="Times New Roman"/>
          <w:rtl w:val="0"/>
          <w:lang w:val="ru-RU"/>
        </w:rPr>
        <w:t xml:space="preserve">6 </w:t>
      </w:r>
      <w:r>
        <w:rPr>
          <w:rFonts w:ascii="Times New Roman" w:hAnsi="Times New Roman" w:hint="default"/>
          <w:rtl w:val="0"/>
          <w:lang w:val="ru-RU"/>
        </w:rPr>
        <w:t>детей развивают интерес к науке с помощью реальной научной задачи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решаемой с помощью исследования и воображения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Введение в науку и технологии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Создайте связанную с вызовом модель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которая будет двигаться с помощью технологии </w:t>
      </w:r>
      <w:r>
        <w:rPr>
          <w:rFonts w:ascii="Times New Roman" w:hAnsi="Times New Roman"/>
          <w:rtl w:val="0"/>
          <w:lang w:val="ru-RU"/>
        </w:rPr>
        <w:t>LEGO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>Education WeDo 2.0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Создайте плакат </w:t>
      </w:r>
      <w:r>
        <w:rPr>
          <w:rFonts w:ascii="Times New Roman" w:hAnsi="Times New Roman"/>
          <w:rtl w:val="0"/>
          <w:lang w:val="ru-RU"/>
        </w:rPr>
        <w:t xml:space="preserve">Show Me </w:t>
      </w:r>
      <w:r>
        <w:rPr>
          <w:rFonts w:ascii="Times New Roman" w:hAnsi="Times New Roman" w:hint="default"/>
          <w:rtl w:val="0"/>
          <w:lang w:val="ru-RU"/>
        </w:rPr>
        <w:t>и отработайте навыки презентации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Узнайте о проблемах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которыми сталкиваются современные ученые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Откройте для себя математику и естественные науки из реального мира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Участвуйте в командной деятельности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руководствуясь основными ценностями </w:t>
      </w:r>
      <w:r>
        <w:rPr>
          <w:rFonts w:ascii="Times New Roman" w:hAnsi="Times New Roman"/>
          <w:rtl w:val="0"/>
          <w:lang w:val="ru-RU"/>
        </w:rPr>
        <w:t>FIRST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27299 </w:t>
      </w:r>
      <w:r>
        <w:rPr>
          <w:rFonts w:ascii="Times New Roman" w:hAnsi="Times New Roman" w:hint="default"/>
          <w:rtl w:val="0"/>
          <w:lang w:val="ru-RU"/>
        </w:rPr>
        <w:t xml:space="preserve">ПЕРВЫХ команд </w:t>
      </w:r>
      <w:r>
        <w:rPr>
          <w:rFonts w:ascii="Times New Roman" w:hAnsi="Times New Roman"/>
          <w:rtl w:val="0"/>
          <w:lang w:val="ru-RU"/>
        </w:rPr>
        <w:t xml:space="preserve">LEGO League Explore </w:t>
      </w:r>
      <w:r>
        <w:rPr>
          <w:rFonts w:ascii="Times New Roman" w:hAnsi="Times New Roman" w:hint="default"/>
          <w:rtl w:val="0"/>
          <w:lang w:val="ru-RU"/>
        </w:rPr>
        <w:t>по всему миру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сезон </w:t>
      </w:r>
      <w:r>
        <w:rPr>
          <w:rFonts w:ascii="Times New Roman" w:hAnsi="Times New Roman"/>
          <w:rtl w:val="0"/>
          <w:lang w:val="ru-RU"/>
        </w:rPr>
        <w:t>2019/2020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FIRST 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 xml:space="preserve">LEGO </w:t>
      </w:r>
      <w:r>
        <w:rPr>
          <w:rFonts w:ascii="Times New Roman" w:hAnsi="Times New Roman" w:hint="default"/>
          <w:rtl w:val="0"/>
          <w:lang w:val="en-US"/>
        </w:rPr>
        <w:t xml:space="preserve">® </w:t>
      </w:r>
      <w:r>
        <w:rPr>
          <w:rFonts w:ascii="Times New Roman" w:hAnsi="Times New Roman"/>
          <w:rtl w:val="0"/>
          <w:lang w:val="en-US"/>
        </w:rPr>
        <w:t>League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Challenge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9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16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лет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Сборные команды до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человек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Роботы на основе </w:t>
      </w:r>
      <w:r>
        <w:rPr>
          <w:rFonts w:ascii="Times New Roman" w:hAnsi="Times New Roman"/>
          <w:rtl w:val="0"/>
          <w:lang w:val="ru-RU"/>
        </w:rPr>
        <w:t>LEGO</w:t>
      </w:r>
      <w:r>
        <w:rPr>
          <w:rFonts w:ascii="Times New Roman" w:hAnsi="Times New Roman" w:hint="default"/>
          <w:rtl w:val="0"/>
          <w:lang w:val="ru-RU"/>
        </w:rPr>
        <w:t>® и разработка исследовательских проектов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основанных на реальных научных задачах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Создавайте инновационные решения проблем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которыми сталкиваются современные ученые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Разработайте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спроектируйте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соберите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запрограммируйте и протестируйте автономного робота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используя модель </w:t>
      </w:r>
      <w:r>
        <w:rPr>
          <w:rFonts w:ascii="Times New Roman" w:hAnsi="Times New Roman"/>
          <w:rtl w:val="0"/>
          <w:lang w:val="ru-RU"/>
        </w:rPr>
        <w:t xml:space="preserve">Challenge, </w:t>
      </w:r>
      <w:r>
        <w:rPr>
          <w:rFonts w:ascii="Times New Roman" w:hAnsi="Times New Roman" w:hint="default"/>
          <w:rtl w:val="0"/>
          <w:lang w:val="ru-RU"/>
        </w:rPr>
        <w:t xml:space="preserve">используя технологию </w:t>
      </w:r>
      <w:r>
        <w:rPr>
          <w:rFonts w:ascii="Times New Roman" w:hAnsi="Times New Roman"/>
          <w:rtl w:val="0"/>
          <w:lang w:val="ru-RU"/>
        </w:rPr>
        <w:t>LEGO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>MINDSTORMS</w:t>
      </w:r>
      <w:r>
        <w:rPr>
          <w:rFonts w:ascii="Times New Roman" w:hAnsi="Times New Roman" w:hint="default"/>
          <w:rtl w:val="0"/>
          <w:lang w:val="ru-RU"/>
        </w:rPr>
        <w:t>®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Применяйте реальные математические и научные концепции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Развива</w:t>
      </w:r>
      <w:r>
        <w:rPr>
          <w:rFonts w:ascii="Times New Roman" w:hAnsi="Times New Roman" w:hint="default"/>
          <w:rtl w:val="0"/>
          <w:lang w:val="ru-RU"/>
        </w:rPr>
        <w:t>йте</w:t>
      </w:r>
      <w:r>
        <w:rPr>
          <w:rFonts w:ascii="Times New Roman" w:hAnsi="Times New Roman" w:hint="default"/>
          <w:rtl w:val="0"/>
          <w:lang w:val="ru-RU"/>
        </w:rPr>
        <w:t xml:space="preserve"> карьерные и жизненные навыки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Станьте вовлеченными в местное и глобальное сообщество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39821 </w:t>
      </w:r>
      <w:r>
        <w:rPr>
          <w:rFonts w:ascii="Times New Roman" w:hAnsi="Times New Roman" w:hint="default"/>
          <w:rtl w:val="0"/>
          <w:lang w:val="ru-RU"/>
        </w:rPr>
        <w:t xml:space="preserve">ПЕРВАЯ команда </w:t>
      </w:r>
      <w:r>
        <w:rPr>
          <w:rFonts w:ascii="Times New Roman" w:hAnsi="Times New Roman"/>
          <w:rtl w:val="0"/>
          <w:lang w:val="ru-RU"/>
        </w:rPr>
        <w:t xml:space="preserve">LEGO League Challenge </w:t>
      </w:r>
      <w:r>
        <w:rPr>
          <w:rFonts w:ascii="Times New Roman" w:hAnsi="Times New Roman" w:hint="default"/>
          <w:rtl w:val="0"/>
          <w:lang w:val="ru-RU"/>
        </w:rPr>
        <w:t xml:space="preserve">по всему миру в </w:t>
      </w:r>
      <w:r>
        <w:rPr>
          <w:rFonts w:ascii="Times New Roman" w:hAnsi="Times New Roman"/>
          <w:rtl w:val="0"/>
          <w:lang w:val="ru-RU"/>
        </w:rPr>
        <w:t xml:space="preserve">2019/2020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FIRST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®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Tech Challenge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  <w:lang w:val="ru-RU"/>
        </w:rPr>
        <w:t xml:space="preserve">12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>лет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Команды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из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и более студентов разрабатывают стратегию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проектируют и создают сложных роботов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используя модульный комплект деталей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затем соревнуются друг с другом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Очные соревнования на спортивной модели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Команды проектируют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строят и программируют роботов на основе надежных инженерных принципов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Многоразовая платформа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основанная на технологии </w:t>
      </w:r>
      <w:r>
        <w:rPr>
          <w:rFonts w:ascii="Times New Roman" w:hAnsi="Times New Roman"/>
          <w:rtl w:val="0"/>
          <w:lang w:val="ru-RU"/>
        </w:rPr>
        <w:t xml:space="preserve">Android, </w:t>
      </w:r>
      <w:r>
        <w:rPr>
          <w:rFonts w:ascii="Times New Roman" w:hAnsi="Times New Roman" w:hint="default"/>
          <w:rtl w:val="0"/>
          <w:lang w:val="ru-RU"/>
        </w:rPr>
        <w:t xml:space="preserve">запрограммированная с использованием </w:t>
      </w:r>
      <w:r>
        <w:rPr>
          <w:rFonts w:ascii="Times New Roman" w:hAnsi="Times New Roman"/>
          <w:rtl w:val="0"/>
          <w:lang w:val="ru-RU"/>
        </w:rPr>
        <w:t xml:space="preserve">Java </w:t>
      </w:r>
      <w:r>
        <w:rPr>
          <w:rFonts w:ascii="Times New Roman" w:hAnsi="Times New Roman" w:hint="default"/>
          <w:rtl w:val="0"/>
          <w:lang w:val="ru-RU"/>
        </w:rPr>
        <w:t xml:space="preserve">или </w:t>
      </w:r>
      <w:r>
        <w:rPr>
          <w:rFonts w:ascii="Times New Roman" w:hAnsi="Times New Roman"/>
          <w:rtl w:val="0"/>
          <w:lang w:val="ru-RU"/>
        </w:rPr>
        <w:t>Blockly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Развивайте навыки решения стратегических проблем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организованности и командообразования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Получите награды</w:t>
      </w:r>
      <w:r>
        <w:rPr>
          <w:rFonts w:ascii="Times New Roman" w:hAnsi="Times New Roman" w:hint="default"/>
          <w:rtl w:val="0"/>
          <w:lang w:val="ru-RU"/>
        </w:rPr>
        <w:t xml:space="preserve"> за конкурс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работу с общественностью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дизайн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Получите стипендии на сумму более </w:t>
      </w:r>
      <w:r>
        <w:rPr>
          <w:rFonts w:ascii="Times New Roman" w:hAnsi="Times New Roman"/>
          <w:rtl w:val="0"/>
          <w:lang w:val="ru-RU"/>
        </w:rPr>
        <w:t xml:space="preserve">80 </w:t>
      </w:r>
      <w:r>
        <w:rPr>
          <w:rFonts w:ascii="Times New Roman" w:hAnsi="Times New Roman" w:hint="default"/>
          <w:rtl w:val="0"/>
          <w:lang w:val="ru-RU"/>
        </w:rPr>
        <w:t>миллионов долларов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7762 </w:t>
      </w:r>
      <w:r>
        <w:rPr>
          <w:rFonts w:ascii="Times New Roman" w:hAnsi="Times New Roman" w:hint="default"/>
          <w:rtl w:val="0"/>
          <w:lang w:val="ru-RU"/>
        </w:rPr>
        <w:t xml:space="preserve">команды </w:t>
      </w:r>
      <w:r>
        <w:rPr>
          <w:rFonts w:ascii="Times New Roman" w:hAnsi="Times New Roman"/>
          <w:rtl w:val="0"/>
          <w:lang w:val="ru-RU"/>
        </w:rPr>
        <w:t xml:space="preserve">FIRST Tech Challenge </w:t>
      </w:r>
      <w:r>
        <w:rPr>
          <w:rFonts w:ascii="Times New Roman" w:hAnsi="Times New Roman" w:hint="default"/>
          <w:rtl w:val="0"/>
          <w:lang w:val="ru-RU"/>
        </w:rPr>
        <w:t xml:space="preserve">по всему миру в сезоне </w:t>
      </w:r>
      <w:r>
        <w:rPr>
          <w:rFonts w:ascii="Times New Roman" w:hAnsi="Times New Roman"/>
          <w:rtl w:val="0"/>
          <w:lang w:val="ru-RU"/>
        </w:rPr>
        <w:t>2019/2020.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FIRST Robotics Competition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®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Команды из </w:t>
      </w:r>
      <w:r>
        <w:rPr>
          <w:rFonts w:ascii="Times New Roman" w:hAnsi="Times New Roman"/>
          <w:rtl w:val="0"/>
          <w:lang w:val="ru-RU"/>
        </w:rPr>
        <w:t>25 (</w:t>
      </w:r>
      <w:r>
        <w:rPr>
          <w:rFonts w:ascii="Times New Roman" w:hAnsi="Times New Roman" w:hint="default"/>
          <w:rtl w:val="0"/>
          <w:lang w:val="ru-RU"/>
        </w:rPr>
        <w:t>в среднем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или более студентов соревнуются со </w:t>
      </w:r>
      <w:r>
        <w:rPr>
          <w:rFonts w:ascii="Times New Roman" w:hAnsi="Times New Roman"/>
          <w:rtl w:val="0"/>
          <w:lang w:val="ru-RU"/>
        </w:rPr>
        <w:t>120-</w:t>
      </w:r>
      <w:r>
        <w:rPr>
          <w:rFonts w:ascii="Times New Roman" w:hAnsi="Times New Roman" w:hint="default"/>
          <w:rtl w:val="0"/>
          <w:lang w:val="ru-RU"/>
        </w:rPr>
        <w:t xml:space="preserve">фунтовыми роботами в </w:t>
      </w:r>
      <w:r>
        <w:rPr>
          <w:rFonts w:ascii="Times New Roman" w:hAnsi="Times New Roman"/>
          <w:rtl w:val="0"/>
          <w:lang w:val="ru-RU"/>
        </w:rPr>
        <w:t xml:space="preserve">Varsity Sport for the Mind, TM, </w:t>
      </w:r>
      <w:r>
        <w:rPr>
          <w:rFonts w:ascii="Times New Roman" w:hAnsi="Times New Roman" w:hint="default"/>
          <w:rtl w:val="0"/>
          <w:lang w:val="ru-RU"/>
        </w:rPr>
        <w:t>сочетающем азарт спорта с строгостью науки и технологий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Строгие правила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ограниченные ресурсы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временные ограничения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Студенты под руководством профессиональных инженеров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Изучите и используйте сложное оборудование и программное обеспечение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Создавайте и соревнуйтесь с роботами собственной разработки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Развивайте навыки дизайна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управления проектами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программирования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командной работы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стратегического мышления и </w:t>
      </w:r>
      <w:r>
        <w:rPr>
          <w:rFonts w:ascii="Times New Roman" w:hAnsi="Times New Roman"/>
          <w:rtl w:val="0"/>
          <w:lang w:val="ru-RU"/>
        </w:rPr>
        <w:t>Coopertition</w:t>
      </w:r>
      <w:r>
        <w:rPr>
          <w:rFonts w:ascii="Times New Roman" w:hAnsi="Times New Roman" w:hint="default"/>
          <w:rtl w:val="0"/>
          <w:lang w:val="ru-RU"/>
        </w:rPr>
        <w:t>®</w:t>
      </w:r>
    </w:p>
    <w:p>
      <w:pPr>
        <w:pStyle w:val="Normal.0"/>
        <w:numPr>
          <w:ilvl w:val="0"/>
          <w:numId w:val="6"/>
        </w:numPr>
        <w:jc w:val="both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Получите стипендии на сумму более </w:t>
      </w:r>
      <w:r>
        <w:rPr>
          <w:rFonts w:ascii="Times New Roman" w:hAnsi="Times New Roman"/>
          <w:rtl w:val="0"/>
          <w:lang w:val="ru-RU"/>
        </w:rPr>
        <w:t xml:space="preserve">80 </w:t>
      </w:r>
      <w:r>
        <w:rPr>
          <w:rFonts w:ascii="Times New Roman" w:hAnsi="Times New Roman" w:hint="default"/>
          <w:rtl w:val="0"/>
          <w:lang w:val="ru-RU"/>
        </w:rPr>
        <w:t>миллионов долларов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3914 FIRST </w:t>
      </w:r>
      <w:r>
        <w:rPr>
          <w:rFonts w:ascii="Times New Roman" w:hAnsi="Times New Roman" w:hint="default"/>
          <w:rtl w:val="0"/>
          <w:lang w:val="ru-RU"/>
        </w:rPr>
        <w:t xml:space="preserve">команд по робототехнике во всем мире в сезоне </w:t>
      </w:r>
      <w:r>
        <w:rPr>
          <w:rFonts w:ascii="Times New Roman" w:hAnsi="Times New Roman"/>
          <w:rtl w:val="0"/>
          <w:lang w:val="ru-RU"/>
        </w:rPr>
        <w:t>2019/2020.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Цели </w:t>
      </w:r>
      <w:r>
        <w:rPr>
          <w:rFonts w:ascii="Times New Roman" w:hAnsi="Times New Roman"/>
          <w:b w:val="1"/>
          <w:bCs w:val="1"/>
          <w:rtl w:val="0"/>
          <w:lang w:val="ru-RU"/>
        </w:rPr>
        <w:t>FIRST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Интерес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знания и навыки </w:t>
      </w:r>
      <w:r>
        <w:rPr>
          <w:rFonts w:ascii="Times New Roman" w:hAnsi="Times New Roman"/>
          <w:rtl w:val="0"/>
          <w:lang w:val="ru-RU"/>
        </w:rPr>
        <w:t>STEM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Творчество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инновации и предпринимательство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Комплексное развитие навыков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Целостное развитие навыков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Интеграция навыков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полученных с младенчества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протяжении всей жизни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Когнитивные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принятие решений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предметные знания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математика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естественные науки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рассуждения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решение проблем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Физические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пространственная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мелкая и крупная моторика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Креативность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дивергентное мышление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изобретательность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Эмоциональный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уверенность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вовлеченность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мотивация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самоэффективность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Социальные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сотрудничество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межличностные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социальные связи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FIRST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Лонгитюдное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длительное и систематическое изучение одного и того же объекта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исследование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Ведет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ru-RU"/>
        </w:rPr>
        <w:t xml:space="preserve">Brandeis University, </w:t>
      </w:r>
      <w:r>
        <w:rPr>
          <w:rFonts w:ascii="Times New Roman" w:hAnsi="Times New Roman" w:hint="default"/>
          <w:rtl w:val="0"/>
          <w:lang w:val="ru-RU"/>
        </w:rPr>
        <w:t>Центр молодежи и сообществ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Основное внимание уделяется </w:t>
      </w:r>
      <w:r>
        <w:rPr>
          <w:rFonts w:ascii="Times New Roman" w:hAnsi="Times New Roman"/>
          <w:rtl w:val="0"/>
          <w:lang w:val="ru-RU"/>
        </w:rPr>
        <w:t>FIRST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>LEGO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>League, FIRST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 xml:space="preserve">Tech Challenge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/>
          <w:rtl w:val="0"/>
          <w:lang w:val="ru-RU"/>
        </w:rPr>
        <w:t>FIRST</w:t>
      </w:r>
      <w:r>
        <w:rPr>
          <w:rFonts w:ascii="Times New Roman" w:hAnsi="Times New Roman" w:hint="default"/>
          <w:rtl w:val="0"/>
          <w:lang w:val="ru-RU"/>
        </w:rPr>
        <w:t xml:space="preserve">® </w:t>
      </w:r>
      <w:r>
        <w:rPr>
          <w:rFonts w:ascii="Times New Roman" w:hAnsi="Times New Roman"/>
          <w:rtl w:val="0"/>
          <w:lang w:val="ru-RU"/>
        </w:rPr>
        <w:t>Robotics Competition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Вопросы для оценки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Каково краткосрочное и долгосрочное влияние программ </w:t>
      </w:r>
      <w:r>
        <w:rPr>
          <w:rFonts w:ascii="Times New Roman" w:hAnsi="Times New Roman"/>
          <w:rtl w:val="0"/>
          <w:lang w:val="ru-RU"/>
        </w:rPr>
        <w:t xml:space="preserve">FIRST Robotics Competition, FIRST Tech Challenge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/>
          <w:rtl w:val="0"/>
          <w:lang w:val="ru-RU"/>
        </w:rPr>
        <w:t xml:space="preserve">FIRST LEGO League </w:t>
      </w:r>
      <w:r>
        <w:rPr>
          <w:rFonts w:ascii="Times New Roman" w:hAnsi="Times New Roman" w:hint="default"/>
          <w:rtl w:val="0"/>
          <w:lang w:val="ru-RU"/>
        </w:rPr>
        <w:t>на участников программы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Какое влияние оказывают выпускники </w:t>
      </w:r>
      <w:r>
        <w:rPr>
          <w:rFonts w:ascii="Times New Roman" w:hAnsi="Times New Roman"/>
          <w:rtl w:val="0"/>
          <w:lang w:val="ru-RU"/>
        </w:rPr>
        <w:t xml:space="preserve">FIRST </w:t>
      </w:r>
      <w:r>
        <w:rPr>
          <w:rFonts w:ascii="Times New Roman" w:hAnsi="Times New Roman" w:hint="default"/>
          <w:rtl w:val="0"/>
          <w:lang w:val="ru-RU"/>
        </w:rPr>
        <w:t>на обучение в колледже и карьерный рост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какой степени существуют различия в опыте и влиянии ключевых подгрупп участников </w:t>
      </w:r>
      <w:r>
        <w:rPr>
          <w:rFonts w:ascii="Times New Roman" w:hAnsi="Times New Roman"/>
          <w:rtl w:val="0"/>
          <w:lang w:val="ru-RU"/>
        </w:rPr>
        <w:t>FIRST?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Квазиэкспериментальный дизайн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Выборка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новые учащиеся в </w:t>
      </w:r>
      <w:r>
        <w:rPr>
          <w:rFonts w:ascii="Times New Roman" w:hAnsi="Times New Roman"/>
          <w:rtl w:val="0"/>
          <w:lang w:val="ru-RU"/>
        </w:rPr>
        <w:t xml:space="preserve">FIRST </w:t>
      </w:r>
      <w:r>
        <w:rPr>
          <w:rFonts w:ascii="Times New Roman" w:hAnsi="Times New Roman" w:hint="default"/>
          <w:rtl w:val="0"/>
          <w:lang w:val="ru-RU"/>
        </w:rPr>
        <w:t>и сравнительная группа сверстников из тех же школ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и учащиеся </w:t>
      </w:r>
      <w:r>
        <w:rPr>
          <w:rFonts w:ascii="Times New Roman" w:hAnsi="Times New Roman"/>
          <w:rtl w:val="0"/>
          <w:lang w:val="ru-RU"/>
        </w:rPr>
        <w:t xml:space="preserve">FIRST - </w:t>
      </w:r>
      <w:r>
        <w:rPr>
          <w:rFonts w:ascii="Times New Roman" w:hAnsi="Times New Roman" w:hint="default"/>
          <w:rtl w:val="0"/>
          <w:lang w:val="ru-RU"/>
        </w:rPr>
        <w:t>отслеживается в течение нескольких лет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Сбор данных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базовые и ежегодные последующие опросы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интервью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фокус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группы дополняют данные опросов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Статистический анализ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контроль исходных различий по полу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доходу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родительской поддержке </w:t>
      </w:r>
      <w:r>
        <w:rPr>
          <w:rFonts w:ascii="Times New Roman" w:hAnsi="Times New Roman"/>
          <w:rtl w:val="0"/>
          <w:lang w:val="ru-RU"/>
        </w:rPr>
        <w:t xml:space="preserve">STEM, </w:t>
      </w:r>
      <w:r>
        <w:rPr>
          <w:rFonts w:ascii="Times New Roman" w:hAnsi="Times New Roman" w:hint="default"/>
          <w:rtl w:val="0"/>
          <w:lang w:val="ru-RU"/>
        </w:rPr>
        <w:t xml:space="preserve">а также исходное участие и интерес к </w:t>
      </w:r>
      <w:r>
        <w:rPr>
          <w:rFonts w:ascii="Times New Roman" w:hAnsi="Times New Roman"/>
          <w:rtl w:val="0"/>
          <w:lang w:val="ru-RU"/>
        </w:rPr>
        <w:t xml:space="preserve">STEM </w:t>
      </w:r>
      <w:r>
        <w:rPr>
          <w:rFonts w:ascii="Times New Roman" w:hAnsi="Times New Roman" w:hint="default"/>
          <w:rtl w:val="0"/>
          <w:lang w:val="ru-RU"/>
        </w:rPr>
        <w:t xml:space="preserve">среди участников </w:t>
      </w:r>
      <w:r>
        <w:rPr>
          <w:rFonts w:ascii="Times New Roman" w:hAnsi="Times New Roman"/>
          <w:rtl w:val="0"/>
          <w:lang w:val="ru-RU"/>
        </w:rPr>
        <w:t xml:space="preserve">FIRST </w:t>
      </w:r>
      <w:r>
        <w:rPr>
          <w:rFonts w:ascii="Times New Roman" w:hAnsi="Times New Roman" w:hint="default"/>
          <w:rtl w:val="0"/>
          <w:lang w:val="ru-RU"/>
        </w:rPr>
        <w:t>и группы сравнения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Образец в </w:t>
      </w:r>
      <w:r>
        <w:rPr>
          <w:rFonts w:ascii="Times New Roman" w:hAnsi="Times New Roman"/>
          <w:rtl w:val="0"/>
          <w:lang w:val="ru-RU"/>
        </w:rPr>
        <w:t xml:space="preserve">60 </w:t>
      </w:r>
      <w:r>
        <w:rPr>
          <w:rFonts w:ascii="Times New Roman" w:hAnsi="Times New Roman" w:hint="default"/>
          <w:rtl w:val="0"/>
          <w:lang w:val="ru-RU"/>
        </w:rPr>
        <w:t>месяцев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602 </w:t>
      </w:r>
      <w:r>
        <w:rPr>
          <w:rFonts w:ascii="Times New Roman" w:hAnsi="Times New Roman" w:hint="default"/>
          <w:rtl w:val="0"/>
        </w:rPr>
        <w:t xml:space="preserve">участников </w:t>
      </w:r>
      <w:r>
        <w:rPr>
          <w:rFonts w:ascii="Times New Roman" w:hAnsi="Times New Roman"/>
          <w:rtl w:val="0"/>
          <w:lang w:val="en-US"/>
        </w:rPr>
        <w:t>FIRST</w:t>
      </w:r>
      <w:r>
        <w:rPr>
          <w:rFonts w:ascii="Times New Roman" w:hAnsi="Times New Roman"/>
          <w:rtl w:val="0"/>
          <w:lang w:val="ru-RU"/>
        </w:rPr>
        <w:t xml:space="preserve"> (73% </w:t>
      </w:r>
      <w:r>
        <w:rPr>
          <w:rFonts w:ascii="Times New Roman" w:hAnsi="Times New Roman" w:hint="default"/>
          <w:rtl w:val="0"/>
          <w:lang w:val="ru-RU"/>
        </w:rPr>
        <w:t>от исходного уровня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397 </w:t>
      </w:r>
      <w:r>
        <w:rPr>
          <w:rFonts w:ascii="Times New Roman" w:hAnsi="Times New Roman" w:hint="default"/>
          <w:rtl w:val="0"/>
          <w:lang w:val="ru-RU"/>
        </w:rPr>
        <w:t xml:space="preserve">Группа сравнения </w:t>
      </w:r>
      <w:r>
        <w:rPr>
          <w:rFonts w:ascii="Times New Roman" w:hAnsi="Times New Roman"/>
          <w:rtl w:val="0"/>
          <w:lang w:val="ru-RU"/>
        </w:rPr>
        <w:t xml:space="preserve">(88% </w:t>
      </w:r>
      <w:r>
        <w:rPr>
          <w:rFonts w:ascii="Times New Roman" w:hAnsi="Times New Roman" w:hint="default"/>
          <w:rtl w:val="0"/>
          <w:lang w:val="ru-RU"/>
        </w:rPr>
        <w:t>от исходного уровня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Выборка включает </w:t>
      </w:r>
      <w:r>
        <w:rPr>
          <w:rFonts w:ascii="Times New Roman" w:hAnsi="Times New Roman"/>
          <w:rtl w:val="0"/>
          <w:lang w:val="ru-RU"/>
        </w:rPr>
        <w:t xml:space="preserve">549 </w:t>
      </w:r>
      <w:r>
        <w:rPr>
          <w:rFonts w:ascii="Times New Roman" w:hAnsi="Times New Roman" w:hint="default"/>
          <w:rtl w:val="0"/>
          <w:lang w:val="ru-RU"/>
        </w:rPr>
        <w:t>студентов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проучившихся не менее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года в</w:t>
      </w:r>
      <w:r>
        <w:rPr>
          <w:rFonts w:ascii="Times New Roman" w:hAnsi="Times New Roman" w:hint="default"/>
          <w:rtl w:val="0"/>
        </w:rPr>
        <w:t xml:space="preserve"> двух или четырехлетнем</w:t>
      </w:r>
      <w:r>
        <w:rPr>
          <w:rFonts w:ascii="Times New Roman" w:hAnsi="Times New Roman" w:hint="default"/>
          <w:rtl w:val="0"/>
          <w:lang w:val="ru-RU"/>
        </w:rPr>
        <w:t xml:space="preserve"> колледже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тчет основан на данных опроса за пять лет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Верхние показатели участники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нижние показатели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сравнительная группа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4003187" cy="2205838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 Graphic 1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187" cy="2205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У студентов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значительно больше шансов показать успехи в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STEM,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у студентов из сравн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ительной группы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5727700" cy="2448204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 Graphic 3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48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значительные воздействия очевидны для учащихся всех групп населения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179779</wp:posOffset>
            </wp:positionV>
            <wp:extent cx="5727700" cy="1952441"/>
            <wp:effectExtent l="0" t="0" r="0" b="0"/>
            <wp:wrapTopAndBottom distT="152400" distB="15240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стем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52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Знак «плюс» </w:t>
      </w:r>
      <w:r>
        <w:rPr>
          <w:rFonts w:ascii="Times New Roman" w:hAnsi="Times New Roman"/>
          <w:sz w:val="24"/>
          <w:szCs w:val="24"/>
          <w:rtl w:val="0"/>
        </w:rPr>
        <w:t xml:space="preserve">(+)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указывает на положительное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значительное влияние на уровне </w:t>
      </w:r>
      <w:r>
        <w:rPr>
          <w:rFonts w:ascii="Times New Roman" w:hAnsi="Times New Roman"/>
          <w:sz w:val="24"/>
          <w:szCs w:val="24"/>
          <w:rtl w:val="0"/>
        </w:rPr>
        <w:t xml:space="preserve">0,05 </w:t>
      </w:r>
      <w:r>
        <w:rPr>
          <w:rFonts w:ascii="Times New Roman" w:hAnsi="Times New Roman" w:hint="default"/>
          <w:sz w:val="24"/>
          <w:szCs w:val="24"/>
          <w:rtl w:val="0"/>
        </w:rPr>
        <w:t>на основе анализа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проведенного через </w:t>
      </w:r>
      <w:r>
        <w:rPr>
          <w:rFonts w:ascii="Times New Roman" w:hAnsi="Times New Roman"/>
          <w:sz w:val="24"/>
          <w:szCs w:val="24"/>
          <w:rtl w:val="0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 после завершения исследования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Воздействия относятся к сопоставимым подгруппам в сравниваемой популяции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мужчины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участники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сравнению с мужчинами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членами группы сравнения</w:t>
      </w:r>
      <w:r>
        <w:rPr>
          <w:rFonts w:ascii="Times New Roman" w:hAnsi="Times New Roman"/>
          <w:sz w:val="24"/>
          <w:szCs w:val="24"/>
          <w:rtl w:val="0"/>
        </w:rPr>
        <w:t xml:space="preserve">). *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Низкий доход определяется как семейный доход менее </w:t>
      </w:r>
      <w:r>
        <w:rPr>
          <w:rFonts w:ascii="Times New Roman" w:hAnsi="Times New Roman"/>
          <w:sz w:val="24"/>
          <w:szCs w:val="24"/>
          <w:rtl w:val="0"/>
        </w:rPr>
        <w:t xml:space="preserve">50 000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долларов США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Молодые женщины и мужчины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участвующие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FIRST,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стабильно демонстрируют больший успех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чем сравниваемые студенты того же пола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4689652" cy="1873166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sted Graphic 4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652" cy="1873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Данные представляют собой разницу в баллах в результатах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STEM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 студентами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студентами из группы сравнения одного пола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различия статистически значимы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≤ </w:t>
      </w:r>
      <w:r>
        <w:rPr>
          <w:rFonts w:ascii="Times New Roman" w:hAnsi="Times New Roman"/>
          <w:sz w:val="24"/>
          <w:szCs w:val="24"/>
          <w:rtl w:val="0"/>
        </w:rPr>
        <w:t>0,05.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Выпускники программы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FIRST,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женщины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и мужчины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большей вероятностью будут «очень заинтересованы» в технических специальностях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чем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студенты из группы сравнения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5727700" cy="1621355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asted Graphic 6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21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представляют собой вероятность «большого интереса» к каждой основной группе по сравнению с группой сравнения на втором курсе колледжа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различия статистически значимы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≤ </w:t>
      </w:r>
      <w:r>
        <w:rPr>
          <w:rFonts w:ascii="Times New Roman" w:hAnsi="Times New Roman"/>
          <w:sz w:val="24"/>
          <w:szCs w:val="24"/>
          <w:rtl w:val="0"/>
        </w:rPr>
        <w:t>0,05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Выпускники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заявляют о специализации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STEM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чаще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чем в группе сравнения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-138429</wp:posOffset>
            </wp:positionH>
            <wp:positionV relativeFrom="line">
              <wp:posOffset>328511</wp:posOffset>
            </wp:positionV>
            <wp:extent cx="3889232" cy="18236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cnrv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232" cy="1823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представляют тех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заявил о своей специализации на первом или втором году обучения в колледже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Все различия статистически значимы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≤ </w:t>
      </w:r>
      <w:r>
        <w:rPr>
          <w:rFonts w:ascii="Times New Roman" w:hAnsi="Times New Roman"/>
          <w:sz w:val="24"/>
          <w:szCs w:val="24"/>
          <w:rtl w:val="0"/>
        </w:rPr>
        <w:t>0,05.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Выпускники программы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женского и мужского пола заявляют о своей специализации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STEM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чаще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чем в группе сравнения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223802</wp:posOffset>
            </wp:positionV>
            <wp:extent cx="5727700" cy="2609286"/>
            <wp:effectExtent l="0" t="0" r="0" b="0"/>
            <wp:wrapTopAndBottom distT="152400" distB="15240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стемик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09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представляют тех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заявил о своей специализации на первом или втором году обучения в колледже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Все различия статистически значимы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≤ </w:t>
      </w:r>
      <w:r>
        <w:rPr>
          <w:rFonts w:ascii="Times New Roman" w:hAnsi="Times New Roman"/>
          <w:sz w:val="24"/>
          <w:szCs w:val="24"/>
          <w:rtl w:val="0"/>
        </w:rPr>
        <w:t>0,05.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Выпускники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большей вероятностью пройдут курсы инженерии или информатики в первые два года обучения в колледже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чем студенты группы сравнения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Инженерия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IT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5727700" cy="1812207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asted Graphic 10.tif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122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различия статистически значимы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≤ </w:t>
      </w:r>
      <w:r>
        <w:rPr>
          <w:rFonts w:ascii="Times New Roman" w:hAnsi="Times New Roman"/>
          <w:sz w:val="24"/>
          <w:szCs w:val="24"/>
          <w:rtl w:val="0"/>
        </w:rPr>
        <w:t>0,05.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 второму году выпускники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большей вероятностью будут проходить курсы инженерии и информатики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чем студенты группы сравнения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Инженерия </w:t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IT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5727700" cy="1863228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Pasted Graphic 11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63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Выпускники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FIRST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большей вероятностью будут участвовать в клубах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стажировках и рабочих местах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связанных 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STEM,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чем группа сравнения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3478467" cy="1660654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Pasted Graphic 15.tif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467" cy="1660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занимающиеся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STEM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курсе колледжа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различия статистически значимы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≤ </w:t>
      </w:r>
      <w:r>
        <w:rPr>
          <w:rFonts w:ascii="Times New Roman" w:hAnsi="Times New Roman"/>
          <w:sz w:val="24"/>
          <w:szCs w:val="24"/>
          <w:rtl w:val="0"/>
        </w:rPr>
        <w:t>0,05.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/>
          <w:rtl w:val="0"/>
          <w:lang w:val="en-US"/>
        </w:rPr>
        <w:t>VEX Robotics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VEX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к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омплект робототехники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обучает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STEM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механик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программированию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VEX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это 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оревнования по робототехнике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которые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развива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ю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 навыки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коммуникаций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и сотрудничеств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а также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дизайнерское мышление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своим целям и миссии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VEX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очень схож с программой </w:t>
      </w:r>
      <w:r>
        <w:rPr>
          <w:rFonts w:ascii="Times New Roman" w:hAnsi="Times New Roman"/>
          <w:sz w:val="24"/>
          <w:szCs w:val="24"/>
          <w:rtl w:val="0"/>
          <w:lang w:val="en-US"/>
        </w:rPr>
        <w:t>FIRST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VEX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делится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VEX EDR / V5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Прочные металлические детали 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Автономный и управляемый водителем режимы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Мозг с сенсорным экраном и умные моторы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Средняя и старшая школа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VEX IQ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Изучение основ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VEX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для учеников помладше </w:t>
      </w:r>
      <w:r>
        <w:rPr>
          <w:rFonts w:ascii="Times New Roman" w:hAnsi="Times New Roman"/>
          <w:sz w:val="24"/>
          <w:szCs w:val="24"/>
          <w:rtl w:val="0"/>
        </w:rPr>
        <w:t xml:space="preserve">(5-8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Прочный пластиковый конструктор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Умные моторы и датчики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удобный джойстик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Начальная и средняя школа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VEX GO (3-4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Новинка </w:t>
      </w:r>
      <w:r>
        <w:rPr>
          <w:rFonts w:ascii="Times New Roman" w:hAnsi="Times New Roman"/>
          <w:sz w:val="24"/>
          <w:szCs w:val="24"/>
          <w:rtl w:val="0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 xml:space="preserve">- VEX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младших классов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Научитесь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STEM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помощью веселых практических </w:t>
      </w:r>
      <w:r>
        <w:rPr>
          <w:rFonts w:ascii="Times New Roman" w:hAnsi="Times New Roman"/>
          <w:sz w:val="24"/>
          <w:szCs w:val="24"/>
          <w:rtl w:val="0"/>
        </w:rPr>
        <w:t>40-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минутных занятий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VEX 123 (1-2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новинка </w:t>
      </w:r>
      <w:r>
        <w:rPr>
          <w:rFonts w:ascii="Times New Roman" w:hAnsi="Times New Roman"/>
          <w:sz w:val="24"/>
          <w:szCs w:val="24"/>
          <w:rtl w:val="0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</w:rPr>
        <w:t xml:space="preserve">- VEX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самых маленьких учеников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Уберите кодирование с экрана и воплотите его в жизнь</w:t>
      </w:r>
      <w:r>
        <w:rPr>
          <w:rFonts w:ascii="Times New Roman" w:hAnsi="Times New Roman"/>
          <w:sz w:val="24"/>
          <w:szCs w:val="24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VEX Competitions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полномасштабные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соревновани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 робототехнике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данный момент существуют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для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VEX V5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it-IT"/>
        </w:rPr>
        <w:t>VEX IQ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туденты по всему 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с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участвуют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побеждают на соревнованиях ежегодно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VEX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отлично подстроился под нынешние реалии в связи с карантином и запустил два 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овы</w:t>
      </w:r>
      <w:r>
        <w:rPr>
          <w:rFonts w:ascii="Times New Roman" w:hAnsi="Times New Roman" w:hint="default"/>
          <w:sz w:val="24"/>
          <w:szCs w:val="24"/>
          <w:rtl w:val="0"/>
        </w:rPr>
        <w:t>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состязания в </w:t>
      </w:r>
      <w:r>
        <w:rPr>
          <w:rFonts w:ascii="Times New Roman" w:hAnsi="Times New Roman"/>
          <w:sz w:val="24"/>
          <w:szCs w:val="24"/>
          <w:rtl w:val="0"/>
        </w:rPr>
        <w:t>2020-2021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 xml:space="preserve">VRC: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Change Up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rtl w:val="0"/>
        </w:rPr>
        <w:t xml:space="preserve">VIQC: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nl-NL"/>
        </w:rPr>
        <w:t>Rise Above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VEX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оманды из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имеют возможность выезжать за границу для участия в соревнованиях </w:t>
      </w:r>
      <w:r>
        <w:rPr>
          <w:rFonts w:ascii="Times New Roman" w:hAnsi="Times New Roman"/>
          <w:sz w:val="24"/>
          <w:szCs w:val="24"/>
          <w:rtl w:val="0"/>
        </w:rPr>
        <w:t>VEX.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соревнований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Технический журнал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команды должны задокументировать и сообщить о процессе проектирования и постройки робота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Альянсы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матч предполагает командную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необходимо </w:t>
      </w:r>
      <w:r>
        <w:rPr>
          <w:rFonts w:ascii="Times New Roman" w:hAnsi="Times New Roman" w:hint="default"/>
          <w:sz w:val="24"/>
          <w:szCs w:val="24"/>
          <w:rtl w:val="0"/>
        </w:rPr>
        <w:t>сотруднича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разрабатыва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стратегию с другими командами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1.3. WRO: World Robotics Olympiad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Всемирная олимпиада робо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ов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World Robot Olympiad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это международные соревнования для школьников и студентов в возрасте от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лет 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 по робототехнике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Основная цель Олимпиады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развить в школьниках и студентах творческие навыки и способность решать проблемы посредством робототехники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было подписано соглашение с Ассоциацией «Всемирная олимпиада роботов» о назначении АОО «Назарбаев Интеллектуальные школы» национальным организатором олимпиад по робототехнике в Казахстане в рамках правил </w:t>
      </w:r>
      <w:r>
        <w:rPr>
          <w:rFonts w:ascii="Times New Roman" w:hAnsi="Times New Roman"/>
          <w:sz w:val="24"/>
          <w:szCs w:val="24"/>
          <w:rtl w:val="0"/>
          <w:lang w:val="en-US"/>
        </w:rPr>
        <w:t>World Robot Olympiad.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Масштаб состязания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странах проводятся соревнования </w:t>
      </w:r>
      <w:r>
        <w:rPr>
          <w:rFonts w:ascii="Times New Roman" w:hAnsi="Times New Roman"/>
          <w:sz w:val="24"/>
          <w:szCs w:val="24"/>
          <w:rtl w:val="0"/>
          <w:lang w:val="en-US"/>
        </w:rPr>
        <w:t>WRO;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26 280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команд участвовали в соревнованиях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WRO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2019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«Еда имеет значение»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соревнования проходили в Венгрии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«Умный город»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82550</wp:posOffset>
            </wp:positionH>
            <wp:positionV relativeFrom="line">
              <wp:posOffset>365919</wp:posOffset>
            </wp:positionV>
            <wp:extent cx="5727700" cy="3044625"/>
            <wp:effectExtent l="0" t="0" r="0" b="0"/>
            <wp:wrapTopAndBottom distT="152400" distB="15240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Без названия 9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44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3682127</wp:posOffset>
            </wp:positionV>
            <wp:extent cx="5727700" cy="2642473"/>
            <wp:effectExtent l="0" t="0" r="0" b="0"/>
            <wp:wrapTopAndBottom distT="152400" distB="15240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Без названия 10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42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Сборная команд НИШ ФМН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Талдыкорган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Филимонов Даниил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ФМН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Алматы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Дудченко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Детский центр интеллектуального развития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NEXTROBOT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Талдыкорган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 Элина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стали бронзовыми призерами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получив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III </w:t>
      </w:r>
      <w:r>
        <w:rPr>
          <w:rFonts w:ascii="Times New Roman" w:hAnsi="Times New Roman" w:hint="default"/>
          <w:sz w:val="24"/>
          <w:szCs w:val="24"/>
          <w:rtl w:val="0"/>
        </w:rPr>
        <w:t>место в творческой старшей категории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Команда разработала Робота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основанного на нейронной сети в целях улучшения качества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на базе искусственного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Команда НИШ ФМН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Кокшетау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Кокорина Софья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Шиляев Георгий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ое место и вошли в ТОП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команд в </w:t>
      </w:r>
      <w:r>
        <w:rPr>
          <w:rFonts w:ascii="Times New Roman" w:hAnsi="Times New Roman"/>
          <w:sz w:val="24"/>
          <w:szCs w:val="24"/>
          <w:rtl w:val="0"/>
          <w:lang w:val="en-US"/>
        </w:rPr>
        <w:t>regular Elementary category.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Команда НИШ ФМН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Уральск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</w:t>
      </w:r>
      <w:r>
        <w:rPr>
          <w:rFonts w:ascii="Times New Roman" w:hAnsi="Times New Roman" w:hint="default"/>
          <w:sz w:val="24"/>
          <w:szCs w:val="24"/>
          <w:rtl w:val="0"/>
        </w:rPr>
        <w:t>ік Сәнжар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Имангали Мирас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ое место и вошли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ТОП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среди </w:t>
      </w:r>
      <w:r>
        <w:rPr>
          <w:rFonts w:ascii="Times New Roman" w:hAnsi="Times New Roman"/>
          <w:sz w:val="24"/>
          <w:szCs w:val="24"/>
          <w:rtl w:val="0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команд в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regular </w:t>
      </w:r>
      <w:r>
        <w:rPr>
          <w:rFonts w:ascii="Times New Roman" w:hAnsi="Times New Roman"/>
          <w:sz w:val="24"/>
          <w:szCs w:val="24"/>
          <w:rtl w:val="0"/>
          <w:lang w:val="en-US"/>
        </w:rPr>
        <w:t>junior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category.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Команда НИШ ФМН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Нур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Султан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Айтжан Рахат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Оспанова Шырын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10-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ое место в творческой старшей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Команда разработала роботизированную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основанную на нейронной сети в целях улучшения передвижения общественного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на базе искусственного интеллекта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Команда НИШ ФМН 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Уральск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Баянов Жангир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Алибеков Кайсар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вошли в ТОП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категории «Футбол роботов»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>1.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en-US"/>
        </w:rPr>
        <w:t xml:space="preserve">Technovation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Technovation -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это г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лобальная волонтерская программа для девочек 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18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лет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которая учит решать жизненные проблемы общества через технологии – создание прототипа мобильного приложения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Миссия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Technovation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дохновлять и расширять возможности молодых девушек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Помогать им становиться лидерами и новаторами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решая проблемы в их обществе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используя технологии и предпринимательство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Technovation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программу прошли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23 000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девушек в более чем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100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странах во всем мире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проекта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Инкубационный период проекта длится </w:t>
      </w:r>
      <w:r>
        <w:rPr>
          <w:rFonts w:ascii="Times New Roman" w:hAnsi="Times New Roman"/>
          <w:sz w:val="24"/>
          <w:szCs w:val="24"/>
          <w:rtl w:val="0"/>
        </w:rPr>
        <w:t>12-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недель </w:t>
      </w:r>
      <w:r>
        <w:rPr>
          <w:rFonts w:ascii="Times New Roman" w:hAnsi="Times New Roman"/>
          <w:sz w:val="24"/>
          <w:szCs w:val="24"/>
          <w:rtl w:val="0"/>
        </w:rPr>
        <w:t xml:space="preserve">(4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это время команда девушек проходит предпринимательский путь и созда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 прототип 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значимого приложения</w:t>
      </w:r>
      <w:r>
        <w:rPr>
          <w:rFonts w:ascii="Times New Roman" w:hAnsi="Times New Roman"/>
          <w:sz w:val="24"/>
          <w:szCs w:val="24"/>
          <w:rtl w:val="0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Код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Маркетинг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Бизнес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Презентация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Казахстан участвует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TECHNOVATION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года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Процесс запуска 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211264</wp:posOffset>
            </wp:positionV>
            <wp:extent cx="5727700" cy="2582736"/>
            <wp:effectExtent l="0" t="0" r="0" b="0"/>
            <wp:wrapTopAndBottom distT="152400" distB="15240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Без названия 7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82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этапы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3229794</wp:posOffset>
            </wp:positionV>
            <wp:extent cx="5727700" cy="2551593"/>
            <wp:effectExtent l="0" t="0" r="0" b="0"/>
            <wp:wrapTopAndBottom distT="152400" distB="15240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Без названия 8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51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Technovation Kazakhstan 2016 </w:t>
      </w:r>
      <w:r>
        <w:rPr>
          <w:rFonts w:ascii="Times New Roman" w:hAnsi="Times New Roman" w:hint="default"/>
          <w:sz w:val="24"/>
          <w:szCs w:val="24"/>
          <w:rtl w:val="0"/>
        </w:rPr>
        <w:t>в цифрах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</w:rPr>
        <w:t>команд  в 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Алматы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девочек и </w:t>
      </w:r>
      <w:r>
        <w:rPr>
          <w:rFonts w:ascii="Times New Roman" w:hAnsi="Times New Roman"/>
          <w:sz w:val="24"/>
          <w:szCs w:val="24"/>
          <w:rtl w:val="0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</w:rPr>
        <w:t>ментора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Команда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.comPote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проектом «Активный Алматинец»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Technovation Kazakhstan 2017 </w:t>
      </w:r>
      <w:r>
        <w:rPr>
          <w:rFonts w:ascii="Times New Roman" w:hAnsi="Times New Roman" w:hint="default"/>
          <w:sz w:val="24"/>
          <w:szCs w:val="24"/>
          <w:rtl w:val="0"/>
        </w:rPr>
        <w:t>в цифрах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городов Казахстана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</w:rPr>
        <w:t>команд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250 </w:t>
      </w:r>
      <w:r>
        <w:rPr>
          <w:rFonts w:ascii="Times New Roman" w:hAnsi="Times New Roman" w:hint="default"/>
          <w:sz w:val="24"/>
          <w:szCs w:val="24"/>
          <w:rtl w:val="0"/>
        </w:rPr>
        <w:t>участниц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90 </w:t>
      </w:r>
      <w:r>
        <w:rPr>
          <w:rFonts w:ascii="Times New Roman" w:hAnsi="Times New Roman" w:hint="default"/>
          <w:sz w:val="24"/>
          <w:szCs w:val="24"/>
          <w:rtl w:val="0"/>
        </w:rPr>
        <w:t>менторов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место по миру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>/flash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fr-FR"/>
        </w:rPr>
        <w:t>QamCare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топ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-6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Финалистов по миру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de-DE"/>
        </w:rPr>
        <w:t>Go Waco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Technovation Kazakhstan 2018 </w:t>
      </w:r>
      <w:r>
        <w:rPr>
          <w:rFonts w:ascii="Times New Roman" w:hAnsi="Times New Roman" w:hint="default"/>
          <w:sz w:val="24"/>
          <w:szCs w:val="24"/>
          <w:rtl w:val="0"/>
        </w:rPr>
        <w:t>в цифрах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городов Казахстана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75 </w:t>
      </w:r>
      <w:r>
        <w:rPr>
          <w:rFonts w:ascii="Times New Roman" w:hAnsi="Times New Roman" w:hint="default"/>
          <w:sz w:val="24"/>
          <w:szCs w:val="24"/>
          <w:rtl w:val="0"/>
        </w:rPr>
        <w:t>команд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350 </w:t>
      </w:r>
      <w:r>
        <w:rPr>
          <w:rFonts w:ascii="Times New Roman" w:hAnsi="Times New Roman" w:hint="default"/>
          <w:sz w:val="24"/>
          <w:szCs w:val="24"/>
          <w:rtl w:val="0"/>
        </w:rPr>
        <w:t>участниц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</w:rPr>
        <w:t>менторов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Technovation Kazakhstan 2019 </w:t>
      </w:r>
      <w:r>
        <w:rPr>
          <w:rFonts w:ascii="Times New Roman" w:hAnsi="Times New Roman" w:hint="default"/>
          <w:sz w:val="24"/>
          <w:szCs w:val="24"/>
          <w:rtl w:val="0"/>
        </w:rPr>
        <w:t>в цифрах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городов Казахстана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65 </w:t>
      </w:r>
      <w:r>
        <w:rPr>
          <w:rFonts w:ascii="Times New Roman" w:hAnsi="Times New Roman" w:hint="default"/>
          <w:sz w:val="24"/>
          <w:szCs w:val="24"/>
          <w:rtl w:val="0"/>
        </w:rPr>
        <w:t>команд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</w:rPr>
        <w:t>участниц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</w:rPr>
        <w:t>менторов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Победители Регионального конкурса и Финалисты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CoCo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» с приложением 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Teco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”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Technovation Kazakhstan 2020 </w:t>
      </w:r>
      <w:r>
        <w:rPr>
          <w:rFonts w:ascii="Times New Roman" w:hAnsi="Times New Roman" w:hint="default"/>
          <w:sz w:val="24"/>
          <w:szCs w:val="24"/>
          <w:rtl w:val="0"/>
        </w:rPr>
        <w:t>в цифрах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городов Казахстана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46 </w:t>
      </w:r>
      <w:r>
        <w:rPr>
          <w:rFonts w:ascii="Times New Roman" w:hAnsi="Times New Roman" w:hint="default"/>
          <w:sz w:val="24"/>
          <w:szCs w:val="24"/>
          <w:rtl w:val="0"/>
        </w:rPr>
        <w:t>команд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184 </w:t>
      </w:r>
      <w:r>
        <w:rPr>
          <w:rFonts w:ascii="Times New Roman" w:hAnsi="Times New Roman" w:hint="default"/>
          <w:sz w:val="24"/>
          <w:szCs w:val="24"/>
          <w:rtl w:val="0"/>
        </w:rPr>
        <w:t>участниц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92 </w:t>
      </w:r>
      <w:r>
        <w:rPr>
          <w:rFonts w:ascii="Times New Roman" w:hAnsi="Times New Roman" w:hint="default"/>
          <w:sz w:val="24"/>
          <w:szCs w:val="24"/>
          <w:rtl w:val="0"/>
        </w:rPr>
        <w:t>менторов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Победители Регионального конкурса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en-US"/>
        </w:rPr>
        <w:t>the Wave</w:t>
      </w:r>
      <w:r>
        <w:rPr>
          <w:rFonts w:ascii="Times New Roman" w:hAnsi="Times New Roman" w:hint="default"/>
          <w:sz w:val="24"/>
          <w:szCs w:val="24"/>
          <w:rtl w:val="0"/>
        </w:rPr>
        <w:t>» с приложением “</w:t>
      </w:r>
      <w:r>
        <w:rPr>
          <w:rFonts w:ascii="Times New Roman" w:hAnsi="Times New Roman"/>
          <w:sz w:val="24"/>
          <w:szCs w:val="24"/>
          <w:rtl w:val="0"/>
          <w:lang w:val="it-IT"/>
        </w:rPr>
        <w:t>Cerebrate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команды из Казахстана за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 защищали свои проекты в финале в Сан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Франциско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Technovation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финал попадает только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команд со всего мир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более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100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стран участвует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Жизнь после </w:t>
      </w:r>
      <w:r>
        <w:rPr>
          <w:rFonts w:ascii="Times New Roman" w:hAnsi="Times New Roman"/>
          <w:sz w:val="24"/>
          <w:szCs w:val="24"/>
          <w:rtl w:val="0"/>
          <w:lang w:val="en-US"/>
        </w:rPr>
        <w:t>Technovation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Большинство участников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Technovation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проявляют больший интерес к программированию</w:t>
      </w:r>
      <w:r>
        <w:rPr>
          <w:rFonts w:ascii="Times New Roman" w:hAnsi="Times New Roman"/>
          <w:sz w:val="24"/>
          <w:szCs w:val="24"/>
          <w:rtl w:val="0"/>
        </w:rPr>
        <w:t xml:space="preserve">. (78%),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предпринимательству </w:t>
      </w:r>
      <w:r>
        <w:rPr>
          <w:rFonts w:ascii="Times New Roman" w:hAnsi="Times New Roman"/>
          <w:sz w:val="24"/>
          <w:szCs w:val="24"/>
          <w:rtl w:val="0"/>
        </w:rPr>
        <w:t xml:space="preserve">(70%) </w:t>
      </w:r>
      <w:r>
        <w:rPr>
          <w:rFonts w:ascii="Times New Roman" w:hAnsi="Times New Roman" w:hint="default"/>
          <w:sz w:val="24"/>
          <w:szCs w:val="24"/>
          <w:rtl w:val="0"/>
        </w:rPr>
        <w:t>и бизнес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лидерству </w:t>
      </w:r>
      <w:r>
        <w:rPr>
          <w:rFonts w:ascii="Times New Roman" w:hAnsi="Times New Roman"/>
          <w:sz w:val="24"/>
          <w:szCs w:val="24"/>
          <w:rtl w:val="0"/>
        </w:rPr>
        <w:t>(67%)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окончания программы девушки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Работают волонтерами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- Develop IT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Открывают свое дело в </w:t>
      </w:r>
      <w:r>
        <w:rPr>
          <w:rFonts w:ascii="Times New Roman" w:hAnsi="Times New Roman"/>
          <w:sz w:val="24"/>
          <w:szCs w:val="24"/>
          <w:rtl w:val="0"/>
          <w:lang w:val="da-DK"/>
        </w:rPr>
        <w:t>Instagram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Выступают спикер</w:t>
      </w:r>
      <w:r>
        <w:rPr>
          <w:rFonts w:ascii="Times New Roman" w:hAnsi="Times New Roman" w:hint="default"/>
          <w:sz w:val="24"/>
          <w:szCs w:val="24"/>
          <w:rtl w:val="0"/>
        </w:rPr>
        <w:t>ами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</w:t>
      </w:r>
      <w:r>
        <w:rPr>
          <w:rFonts w:ascii="Times New Roman" w:hAnsi="Times New Roman"/>
          <w:sz w:val="24"/>
          <w:szCs w:val="24"/>
          <w:rtl w:val="0"/>
          <w:lang w:val="en-US"/>
        </w:rPr>
        <w:t>TEDxAbayStWomen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Работают фотограф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юным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журналист</w:t>
      </w:r>
      <w:r>
        <w:rPr>
          <w:rFonts w:ascii="Times New Roman" w:hAnsi="Times New Roman" w:hint="default"/>
          <w:sz w:val="24"/>
          <w:szCs w:val="24"/>
          <w:rtl w:val="0"/>
        </w:rPr>
        <w:t>ами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Преподают программирование 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Поступают по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FLEX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Фонд развития робототехники Казахстана и Центральной Азии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USTEM Robotics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Краткое название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Фонд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«</w:t>
      </w:r>
      <w:r>
        <w:rPr>
          <w:rFonts w:ascii="Times New Roman" w:hAnsi="Times New Roman"/>
          <w:sz w:val="24"/>
          <w:szCs w:val="24"/>
          <w:rtl w:val="0"/>
          <w:lang w:val="en-US"/>
        </w:rPr>
        <w:t>USTEM Robotics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Дата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и орган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Министерстве юстиции Республики Казахстан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миссия 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Популяризация сложной науки посредством увлекательного творчества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Фонда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оддерж</w:t>
      </w:r>
      <w:r>
        <w:rPr>
          <w:rFonts w:ascii="Times New Roman" w:hAnsi="Times New Roman" w:hint="default"/>
          <w:sz w:val="24"/>
          <w:szCs w:val="24"/>
          <w:rtl w:val="0"/>
        </w:rPr>
        <w:t>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стремлени</w:t>
      </w:r>
      <w:r>
        <w:rPr>
          <w:rFonts w:ascii="Times New Roman" w:hAnsi="Times New Roman" w:hint="default"/>
          <w:sz w:val="24"/>
          <w:szCs w:val="24"/>
          <w:rtl w:val="0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талантливой молодежи изучать </w:t>
      </w:r>
      <w:r>
        <w:rPr>
          <w:rFonts w:ascii="Times New Roman" w:hAnsi="Times New Roman"/>
          <w:sz w:val="24"/>
          <w:szCs w:val="24"/>
          <w:rtl w:val="0"/>
          <w:lang w:val="en-US"/>
        </w:rPr>
        <w:t>STEM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Проведение национальных отборочных этапов всемирных олимпиад по робототехнике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Проведение научных исследований в области образовательной и спортивной робототехники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Организация поездок сборных Казахстана на всемирные олимпиады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Фонд является официальным национальным оператором организации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FIRST Robotics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и представляет их интересы в Казахстане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За недолгий период существования </w:t>
      </w:r>
      <w:r>
        <w:rPr>
          <w:rFonts w:ascii="Times New Roman" w:hAnsi="Times New Roman"/>
          <w:sz w:val="24"/>
          <w:szCs w:val="24"/>
          <w:rtl w:val="0"/>
          <w:lang w:val="en-US"/>
        </w:rPr>
        <w:t>USTEM Robotics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впервые в истории отечественной робототехники провели национальный этап соревнования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FIRST</w:t>
      </w:r>
      <w:r>
        <w:rPr>
          <w:rFonts w:ascii="Times New Roman" w:hAnsi="Times New Roman" w:hint="default"/>
          <w:sz w:val="24"/>
          <w:szCs w:val="24"/>
          <w:rtl w:val="0"/>
        </w:rPr>
        <w:t>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Tech Challenge,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FIRST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® </w:t>
      </w:r>
      <w:r>
        <w:rPr>
          <w:rFonts w:ascii="Times New Roman" w:hAnsi="Times New Roman"/>
          <w:sz w:val="24"/>
          <w:szCs w:val="24"/>
          <w:rtl w:val="0"/>
          <w:lang w:val="de-DE"/>
        </w:rPr>
        <w:t>LEGO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®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Leagues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Discover, Explore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en-US"/>
        </w:rPr>
        <w:t>Challenge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Помимо этого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команда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казахстанских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молодых новаторов и инженеров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впервые отправилась защищать честь страны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самую престижную олимпиаду </w:t>
      </w:r>
      <w:r>
        <w:rPr>
          <w:rFonts w:ascii="Times New Roman" w:hAnsi="Times New Roman"/>
          <w:sz w:val="24"/>
          <w:szCs w:val="24"/>
          <w:rtl w:val="0"/>
          <w:lang w:val="pt-PT"/>
        </w:rPr>
        <w:t>FIRST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® </w:t>
      </w:r>
      <w:r>
        <w:rPr>
          <w:rFonts w:ascii="Times New Roman" w:hAnsi="Times New Roman"/>
          <w:sz w:val="24"/>
          <w:szCs w:val="24"/>
          <w:rtl w:val="0"/>
          <w:lang w:val="en-US"/>
        </w:rPr>
        <w:t>Robotics Competition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Цели Фонда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Республиканское общественное объединение «Казахстанская Федерация спортивной и образовательной робототехники «КазРоботикс»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Краткое название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РОО «Федерация «КазРоботикс»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Дата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и орган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Министерстве юстиции Республики Казахстан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миссия 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развитию робототехники в Республике Казахстан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Предпосылки появления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 w:hint="default"/>
          <w:sz w:val="24"/>
          <w:szCs w:val="24"/>
          <w:rtl w:val="0"/>
        </w:rPr>
        <w:t>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качественных и количественных характеристик рынка труда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новых требований рынка труда на рынок образовательных услу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Автоматизация аналитической деятельности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Социокультурные изменения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отрасли науки и законотворчества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робо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философия робототехники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техническая юриспруденция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СОРЕВНОВАТЕЛЬНАЯ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СПОРТИВНАЯ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РОБОТОТЕХНИКА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направление нацелено на участие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различных робототехнических конкурсах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фестивалях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научно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практических конференциях и достижение определенного результата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чем у других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изучении соревновательной робототехники в основном используется практико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ориентированный подход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ПРОФИЛЬНАЯ АССОЦИАЦИЯ С ЦЕЛЯМИ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Популяризация робототехники в Республики Казахстан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Объединение клубов робототехников Казахстана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Корпоративная поддержка начинающих робототехников Казахстана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молодых ученых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увлекающихся робототехникой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школьников и студентов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профессионального состава для развития робототехники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преподаватели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соревнований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творческих проектов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Способствование развитию потенциала страны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отечественных инженерно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технических кадров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и развитие платформы для обмены опытом молодых робототехников на региональном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республиканском и международном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Соревнования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KazRobotics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KAZROBOPROJECT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KAZROBOSPORT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Цели и задачи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Массовость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к конструированию и программированию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Профориентация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Площадка для сбора активных ребят и педагогов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соревнований проводятся мастер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 для учеников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педагогов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Выставки поставщиков оборудования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Нетворкинг и выстраивание горизонтальных связей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Внутренний туризм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местного патриотизма в рамках формирования сборных команд регионов и турнирных таблиц областей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регулярной основе проводятся областные отборочные и республиканский финал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</w:rPr>
        <w:t>года проведено три сезона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МЕЖДУНАРОДНОЕ СОТРУДНИЧЕСТВО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декабре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 заключен Меморандум о сотрудничестве с Федерацией образовательной робототехники Республики Кыргызстан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судьями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техническими регламентами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Двумя месяцами ранее – с Центром инноваций Республики Узбекистан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в </w:t>
      </w:r>
      <w:r>
        <w:rPr>
          <w:rFonts w:ascii="Times New Roman" w:hAnsi="Times New Roman"/>
          <w:sz w:val="24"/>
          <w:szCs w:val="24"/>
          <w:rtl w:val="0"/>
        </w:rPr>
        <w:t xml:space="preserve">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– с Ассоциацией образовательной робототехники России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Федерация также обменивается опытом с организациями в Беларуси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Украине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Имеются намерения создать ЦЕНТРАЛЬНО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АЗИАТСКИЙ ОЛИМ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</w:rPr>
        <w:t>ИЙСКИЙ КОМИТЕТ по инициативе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КАЗРОБОТИКС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КазРоботикс за пределами Казахстана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остижения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года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команды неслышащих детей в турнире в Москве и поездка на международный этап в Тайвань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международном лагере для детей и педагогов в Китае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• Участие в международном турнире в Узбекистане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проведению первых республиканских соревнований по робототехнике в Кыргызстане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Форуме Машиностроителей Казахстана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НОВЫЕ НАПРАВЛЕНИЯ ДЕЯТЕЛЬНОСТИ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ошколка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два года подряд </w:t>
      </w:r>
      <w:r>
        <w:rPr>
          <w:rFonts w:ascii="Times New Roman" w:hAnsi="Times New Roman"/>
          <w:sz w:val="24"/>
          <w:szCs w:val="24"/>
          <w:rtl w:val="0"/>
        </w:rPr>
        <w:t xml:space="preserve">(2018-2019)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занимали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место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мске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</w:t>
      </w:r>
      <w:r>
        <w:rPr>
          <w:rFonts w:ascii="Times New Roman" w:hAnsi="Times New Roman" w:hint="default"/>
          <w:sz w:val="24"/>
          <w:szCs w:val="24"/>
          <w:rtl w:val="0"/>
        </w:rPr>
        <w:t>ападно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ибирском этапе всероссийского конкурса «икаренок» в </w:t>
      </w:r>
      <w:r>
        <w:rPr>
          <w:rFonts w:ascii="Times New Roman" w:hAnsi="Times New Roman"/>
          <w:sz w:val="24"/>
          <w:szCs w:val="24"/>
          <w:rtl w:val="0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проведены первые соревнования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азахстан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 ИКАР – Инженерные 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дры России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Икаренок его младший этап</w:t>
      </w:r>
      <w:r>
        <w:rPr>
          <w:rFonts w:ascii="Times New Roman" w:hAnsi="Times New Roman"/>
          <w:sz w:val="24"/>
          <w:szCs w:val="24"/>
          <w:rtl w:val="0"/>
        </w:rPr>
        <w:t xml:space="preserve">, 5-6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«Икаренок с пеленок»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для </w:t>
      </w:r>
      <w:r>
        <w:rPr>
          <w:rFonts w:ascii="Times New Roman" w:hAnsi="Times New Roman"/>
          <w:sz w:val="24"/>
          <w:szCs w:val="24"/>
          <w:rtl w:val="0"/>
        </w:rPr>
        <w:t xml:space="preserve">3-4 </w:t>
      </w:r>
      <w:r>
        <w:rPr>
          <w:rFonts w:ascii="Times New Roman" w:hAnsi="Times New Roman" w:hint="default"/>
          <w:sz w:val="24"/>
          <w:szCs w:val="24"/>
          <w:rtl w:val="0"/>
        </w:rPr>
        <w:t>летних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это направление отсутствует официально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Упор делается на коммуникационные навыки и развитие навыков групповой работы и системного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Л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етний робо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лагерь под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Ш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ымкентом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еабилитационная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инклюзивная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робототехника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ПЛАНЫ ФЕДЕРАЦИИ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региональные этапы конкурса казробопроект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региональные этапы чемпионата казробоспорт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соревнования для дошколки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республиканские финалы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летние лагеря для робототехников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мини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соревнования по запросу регионов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семинары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совещания по вопросам развития робототехники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мастер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 и тренинги по запросу от регионов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поддержка казахстанцев для участия в республиканских и международных мероприятиях</w:t>
      </w:r>
    </w:p>
    <w:p>
      <w:pPr>
        <w:pStyle w:val="По умолчанию"/>
        <w:numPr>
          <w:ilvl w:val="0"/>
          <w:numId w:val="6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сотрудничество с подобными организациям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Астрономия и астрофизика в Казахстане и в мире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Астрономия и астрофизика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изучающие движение и природу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"https://www.krugosvet.ru/enc/nauka_i_tehnika/astronomiya/SOLNTSE.html"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</w:rPr>
        <w:t>Солнца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"https://www.krugosvet.ru/enc/nauka_i_tehnika/astronomiya/LUNA.html"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Луны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планет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"https://www.krugosvet.ru/enc/nauka_i_tehnika/astronomiya/ZVEZDI.html"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</w:rPr>
        <w:t>звезд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"https://www.krugosvet.ru/enc/nauka_i_tehnika/astronomiya/GALAKTIKI.html"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</w:rPr>
        <w:t>галактик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и других небесных тел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Астрономия всесторонне изучает небесные объекты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их положение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движение и общие характеристики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Астрофизика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значении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которое придавали этому термину при его появлении в начале </w:t>
      </w:r>
      <w:r>
        <w:rPr>
          <w:rFonts w:ascii="Times New Roman" w:hAnsi="Times New Roman"/>
          <w:sz w:val="24"/>
          <w:szCs w:val="24"/>
          <w:rtl w:val="0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исследует природу и эволюцию космических тел на основе современной атомной физики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Связанная с ними космология изучает Вселенную как целое и исследует ее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"https://www.krugosvet.ru/enc/nauka_i_tehnika/astronomiya/KRUPNOMASSHTABNAYA_STRUKTURA_VSELENNO.html"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</w:rPr>
        <w:t>крупномасштабную структуру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Астрономия всегда была наблюдательной наукой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Даже до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ограниченные возможности невооруженного глаза и простоту измерительных приборов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астрономы составили каталоги сотен звезд и проследили видимые пути Солнца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Луны и пяти известных тогда планет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Меркурий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Венера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Юпитер и Сатурн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достигающей одной угловой минуты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тридцатой доли видимого диаметра Луны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телескопа привело к стремительному прогрессу в наблюдениях и измерениях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Астрономы все более детально изучали поверхности Солнца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Луны и планет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обнаружили сотни астероидов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изучили движение комет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занесли в каталоги тысячи новых звезд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открыли звездные скопления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слабые туманности и другие галактики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Астрофизика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она и опирается на экспериментальную физику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– в основном тоже наблюдательная наука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Астрономы могут лишь наблюдать и измерять космические объекты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 от которых доходит до их приборов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затем для интерпретации теоретическую физику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химию и другие науки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Чему способствует развитие Астрономии и Астрофизики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Пропаганда науки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Углубленное изучение физики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математики и других интегрированных дисциплин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творческих способностей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общих навыков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обработка работы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счет и оценка ошибок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обеим дисциплинам проводятся следующие олимпиады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Республиканская научная олимпиада студентов факультетов космической физики и астрономии имени Токена Омарова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апрель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май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Международная астрономическая олимпиада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Азиатско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Тихоокеанская астрономическая олимпиада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Международная молодежная олимпиада по астрономии и астрофизике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конкурс по астрономии и астрофизике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олимпиадам можно готовиться по следующим ресурсам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Кононович Э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Морозов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 курс астрономии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Клименко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Шупляк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Астрономия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Куликовский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Справочник любителя астрономии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Астрономический календарь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Постоянная часть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Шепелев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Астрадь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Сборники задач и архивы олимпиад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• Сурдин 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Астрономические олимпиады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• Сурдин 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Астрономические задачи с решениями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• Утешев 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Астрофизический дивертисмент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"http://www.astroolymp.ru/books.php"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Сборники задач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Московской астрономической олимпиады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e4ae0a"/>
          <w:rtl w:val="0"/>
        </w:rPr>
      </w:pPr>
      <w:r>
        <w:rPr>
          <w:rFonts w:ascii="Times New Roman" w:hAnsi="Times New Roman" w:hint="default"/>
          <w:sz w:val="24"/>
          <w:szCs w:val="24"/>
          <w:u w:color="e4ae0a"/>
          <w:rtl w:val="0"/>
        </w:rPr>
        <w:t>• Иванов В</w:t>
      </w:r>
      <w:r>
        <w:rPr>
          <w:rFonts w:ascii="Times New Roman" w:hAnsi="Times New Roman"/>
          <w:sz w:val="24"/>
          <w:szCs w:val="24"/>
          <w:u w:color="e4ae0a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e4ae0a"/>
          <w:rtl w:val="0"/>
        </w:rPr>
        <w:t>В</w:t>
      </w:r>
      <w:r>
        <w:rPr>
          <w:rFonts w:ascii="Times New Roman" w:hAnsi="Times New Roman"/>
          <w:sz w:val="24"/>
          <w:szCs w:val="24"/>
          <w:u w:color="e4ae0a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e4ae0a"/>
          <w:rtl w:val="0"/>
        </w:rPr>
        <w:t>и др</w:t>
      </w:r>
      <w:r>
        <w:rPr>
          <w:rFonts w:ascii="Times New Roman" w:hAnsi="Times New Roman"/>
          <w:sz w:val="24"/>
          <w:szCs w:val="24"/>
          <w:u w:color="e4ae0a"/>
          <w:rtl w:val="0"/>
        </w:rPr>
        <w:t xml:space="preserve">. </w: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none" w:color="0563c1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none" w:color="0563c1"/>
          <w:rtl w:val="0"/>
        </w:rPr>
        <w:instrText xml:space="preserve"> HYPERLINK "http://www.astro.spbu.ru/staff/viva/Book/Book.html"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none" w:color="0563c1"/>
          <w:rtl w:val="0"/>
        </w:rPr>
        <w:fldChar w:fldCharType="separate" w:fldLock="0"/>
      </w:r>
      <w:r>
        <w:rPr>
          <w:rStyle w:val="Hyperlink.1"/>
          <w:rFonts w:ascii="Times New Roman" w:hAnsi="Times New Roman" w:hint="default"/>
          <w:color w:val="000000"/>
          <w:sz w:val="24"/>
          <w:szCs w:val="24"/>
          <w:u w:val="none" w:color="0563c1"/>
          <w:rtl w:val="0"/>
          <w:lang w:val="ru-RU"/>
        </w:rPr>
        <w:t>Парадоксальная Вселенная</w:t>
      </w:r>
      <w:r>
        <w:rPr>
          <w:rStyle w:val="Hyperlink.1"/>
          <w:rFonts w:ascii="Times New Roman" w:hAnsi="Times New Roman"/>
          <w:color w:val="000000"/>
          <w:sz w:val="24"/>
          <w:szCs w:val="24"/>
          <w:u w:val="none" w:color="0563c1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u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e4ae0a"/>
          <w:sz w:val="24"/>
          <w:szCs w:val="24"/>
          <w:u w:val="single" w:color="e4ae0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Космические агентства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"http://www.roscosmos.ru/"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  <w:lang w:val="pt-PT"/>
        </w:rPr>
        <w:t>http://www.roscosmos.ru/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Федеральды ғарыш агенттігі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"http://www.nasa.gov/"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  <w:lang w:val="en-US"/>
        </w:rPr>
        <w:t>http://www.nasa.gov/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/>
          <w:color w:val="454545"/>
          <w:sz w:val="24"/>
          <w:szCs w:val="24"/>
          <w:rtl w:val="0"/>
          <w:lang w:val="en-US"/>
        </w:rPr>
        <w:t>National Aeronautics and Space Administration (NASA)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"http://www.esa.int/esaCP/"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</w:rPr>
        <w:t>http://www.esa.int/esaCP/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/>
          <w:color w:val="454545"/>
          <w:sz w:val="24"/>
          <w:szCs w:val="24"/>
          <w:rtl w:val="0"/>
          <w:lang w:val="en-US"/>
        </w:rPr>
        <w:t>European Space Agency (ESA)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"http://www.jaxa.jp/"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  <w:lang w:val="en-US"/>
        </w:rPr>
        <w:t>http://www.jaxa.jp/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/>
          <w:color w:val="454545"/>
          <w:sz w:val="24"/>
          <w:szCs w:val="24"/>
          <w:rtl w:val="0"/>
          <w:lang w:val="en-US"/>
        </w:rPr>
        <w:t>Japan Aerospace Exploration Agency (JAXA)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e4ae0a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e4ae0a"/>
          <w:rtl w:val="0"/>
          <w:lang w:val="ru-RU"/>
        </w:rPr>
        <w:t>Полезные ссылки</w:t>
      </w:r>
      <w:r>
        <w:rPr>
          <w:rFonts w:ascii="Times New Roman" w:hAnsi="Times New Roman"/>
          <w:b w:val="1"/>
          <w:bCs w:val="1"/>
          <w:sz w:val="24"/>
          <w:szCs w:val="24"/>
          <w:u w:color="e4ae0a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"http://www.astronet.ru/"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  <w:lang w:val="en-US"/>
        </w:rPr>
        <w:t>http://www.astronet.ru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На портале представлены разделы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астрометрия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астрономические инструменты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астрономическое образование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астрофизика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история астрономии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космонавтика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исследование космоса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любительская астрономия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планеты и Солнечная система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Солнце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а также новости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статьи и книги по астрономии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"http://www.astrogalaxy.ru/"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</w:rPr>
        <w:t>http://www.astrogalaxy.ru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Проект Астрогалактика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"http://moscowaleks.narod.ru/"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</w:rPr>
        <w:t>http://moscowaleks.narod.ru/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</w:rPr>
        <w:t xml:space="preserve">Сайт </w:t>
      </w:r>
      <w:r>
        <w:rPr>
          <w:rFonts w:ascii="Times New Roman" w:hAnsi="Times New Roman"/>
          <w:color w:val="454545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Галактика</w:t>
      </w:r>
      <w:r>
        <w:rPr>
          <w:rFonts w:ascii="Times New Roman" w:hAnsi="Times New Roman"/>
          <w:color w:val="454545"/>
          <w:sz w:val="24"/>
          <w:szCs w:val="24"/>
          <w:rtl w:val="0"/>
        </w:rPr>
        <w:t>"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454545"/>
          <w:sz w:val="24"/>
          <w:szCs w:val="24"/>
          <w:u w:val="none" w:color="e4ae0a"/>
          <w:rtl w:val="0"/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instrText xml:space="preserve"> HYPERLINK "http://www.astrolab.ru/"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Ссылка"/>
          <w:rFonts w:ascii="Times New Roman" w:hAnsi="Times New Roman"/>
          <w:b w:val="1"/>
          <w:bCs w:val="1"/>
          <w:color w:val="0563c1"/>
          <w:sz w:val="24"/>
          <w:szCs w:val="24"/>
          <w:u w:val="single" w:color="0563c1"/>
          <w:rtl w:val="0"/>
          <w:lang w:val="en-US"/>
        </w:rPr>
        <w:t>http://www.astrolab.ru</w:t>
      </w:r>
      <w:r>
        <w:rPr>
          <w:rFonts w:ascii="Times New Roman" w:cs="Times New Roman" w:hAnsi="Times New Roman" w:eastAsia="Times New Roman"/>
          <w:b w:val="1"/>
          <w:bCs w:val="1"/>
          <w:color w:val="e4ae0a"/>
          <w:sz w:val="24"/>
          <w:szCs w:val="24"/>
          <w:u w:val="single" w:color="e4ae0a"/>
          <w:rtl w:val="0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 w:hAnsi="Times New Roman"/>
          <w:color w:val="454545"/>
          <w:sz w:val="24"/>
          <w:szCs w:val="24"/>
          <w:rtl w:val="0"/>
          <w:lang w:val="it-IT"/>
        </w:rPr>
        <w:t>AstroLab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Технология 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</w:rPr>
        <w:t>3D-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</w:rPr>
        <w:t>печати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стория создания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принтера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Несмотря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 трехмерной печати стали говорить относительно недавно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технология появилась около тридцати лет тому назад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Компания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Chairls Hull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</w:rPr>
        <w:t xml:space="preserve">1984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  создала определенную концепцию трехмерной печати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два года спустя дала ей название и запатентовала технику стерео литографии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то же время этой фирмой был создан 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принтер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Технология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производства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сформировать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како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продукт 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3D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принтере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нужно построить объект по образцу </w:t>
      </w:r>
      <w:r>
        <w:rPr>
          <w:rFonts w:ascii="Times New Roman" w:hAnsi="Times New Roman"/>
          <w:sz w:val="24"/>
          <w:szCs w:val="24"/>
          <w:rtl w:val="0"/>
        </w:rPr>
        <w:t>3D-</w:t>
      </w:r>
      <w:r>
        <w:rPr>
          <w:rFonts w:ascii="Times New Roman" w:hAnsi="Times New Roman" w:hint="default"/>
          <w:sz w:val="24"/>
          <w:szCs w:val="24"/>
          <w:rtl w:val="0"/>
        </w:rPr>
        <w:t>модели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созданному на компьютере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эта цифровая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модель сохраняется в </w:t>
      </w:r>
      <w:r>
        <w:rPr>
          <w:rFonts w:ascii="Times New Roman" w:hAnsi="Times New Roman"/>
          <w:sz w:val="24"/>
          <w:szCs w:val="24"/>
          <w:rtl w:val="0"/>
        </w:rPr>
        <w:t xml:space="preserve">STL </w:t>
      </w:r>
      <w:r>
        <w:rPr>
          <w:rFonts w:ascii="Times New Roman" w:hAnsi="Times New Roman" w:hint="default"/>
          <w:sz w:val="24"/>
          <w:szCs w:val="24"/>
          <w:rtl w:val="0"/>
        </w:rPr>
        <w:t>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ее выводят в файл для печати и уже после этого </w:t>
      </w:r>
      <w:r>
        <w:rPr>
          <w:rFonts w:ascii="Times New Roman" w:hAnsi="Times New Roman"/>
          <w:sz w:val="24"/>
          <w:szCs w:val="24"/>
          <w:rtl w:val="0"/>
        </w:rPr>
        <w:t>3D-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принтер формирует реальную заготовку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ЧТО ТАКОЕ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3D-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ПРИНТЕР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Послойный принцип создания твердого предмета — это основа работы 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>3D-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</w:rPr>
        <w:t>принтера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Подобного рода печатающее устройство создает трехмерные модели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облегчая работу дизайнеров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</w:rPr>
        <w:t>архитекторов и просто любителей моделирования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поскольку при работе с устройством пользователь получает свободу фантазии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 всему прочему не ограничен во времени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 и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может сам контролировать процесс создания макета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емаловажную роль играет низкая стоимость расходных материалов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ABS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и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PLA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Наиболее популярными и самыми распространенными являются два полимерных материала – </w:t>
      </w:r>
      <w:r>
        <w:rPr>
          <w:rFonts w:ascii="Times New Roman" w:hAnsi="Times New Roman"/>
          <w:sz w:val="24"/>
          <w:szCs w:val="24"/>
          <w:rtl w:val="0"/>
        </w:rPr>
        <w:t xml:space="preserve">ABS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 xml:space="preserve">PLA.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Они оба подходят для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принтеров почти всех модификаций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имеют некоторые принципиальные различия и свои технические характеристики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же из материалов считается более предпочтительным</w:t>
      </w:r>
      <w:r>
        <w:rPr>
          <w:rFonts w:ascii="Times New Roman" w:hAnsi="Times New Roman"/>
          <w:sz w:val="24"/>
          <w:szCs w:val="24"/>
          <w:rtl w:val="0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ответа на этот вопрос необходимо более подробно рассмотреть каждый пластик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особенности и преимущества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ABS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может принимать много разных полимерных форм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можно придать множество самых разных свойств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целом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прочный и несколько более податливый по сравнению с </w:t>
      </w:r>
      <w:r>
        <w:rPr>
          <w:rFonts w:ascii="Times New Roman" w:hAnsi="Times New Roman"/>
          <w:sz w:val="24"/>
          <w:szCs w:val="24"/>
          <w:rtl w:val="0"/>
        </w:rPr>
        <w:t xml:space="preserve">PLA </w:t>
      </w:r>
      <w:r>
        <w:rPr>
          <w:rFonts w:ascii="Times New Roman" w:hAnsi="Times New Roman" w:hint="default"/>
          <w:sz w:val="24"/>
          <w:szCs w:val="24"/>
          <w:rtl w:val="0"/>
        </w:rPr>
        <w:t>пластик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Натуральный </w:t>
      </w:r>
      <w:r>
        <w:rPr>
          <w:rFonts w:ascii="Times New Roman" w:hAnsi="Times New Roman"/>
          <w:sz w:val="24"/>
          <w:szCs w:val="24"/>
          <w:rtl w:val="0"/>
        </w:rPr>
        <w:t xml:space="preserve">ABS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имеет до окраски бежеватый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молочный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оттенок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Пластичность </w:t>
      </w:r>
      <w:r>
        <w:rPr>
          <w:rFonts w:ascii="Times New Roman" w:hAnsi="Times New Roman"/>
          <w:sz w:val="24"/>
          <w:szCs w:val="24"/>
          <w:rtl w:val="0"/>
        </w:rPr>
        <w:t xml:space="preserve">ABS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легко создавать элементы различных соединений и крепежа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легко шлифуется и обрабатывается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отметить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rtl w:val="0"/>
        </w:rPr>
        <w:t xml:space="preserve">ABS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растворяется в ацетоне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склеивать детали и добиваться очень гладкой поверхности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Нагрев стола нужен для обеспечения фазового состояния контакта пластика со столом — он должен быть в состоянии упругой деформируемости — для </w:t>
      </w:r>
      <w:r>
        <w:rPr>
          <w:rFonts w:ascii="Times New Roman" w:hAnsi="Times New Roman"/>
          <w:sz w:val="24"/>
          <w:szCs w:val="24"/>
          <w:rtl w:val="0"/>
        </w:rPr>
        <w:t xml:space="preserve">ABS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диапазон </w:t>
      </w:r>
      <w:r>
        <w:rPr>
          <w:rFonts w:ascii="Times New Roman" w:hAnsi="Times New Roman"/>
          <w:sz w:val="24"/>
          <w:szCs w:val="24"/>
          <w:rtl w:val="0"/>
        </w:rPr>
        <w:t xml:space="preserve">105-230 </w:t>
      </w:r>
      <w:r>
        <w:rPr>
          <w:rFonts w:ascii="Times New Roman" w:hAnsi="Times New Roman" w:hint="default"/>
          <w:sz w:val="24"/>
          <w:szCs w:val="24"/>
          <w:rtl w:val="0"/>
        </w:rPr>
        <w:t>градусов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температуре ниже он кристаллизуется и отсл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аивается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выше — перейдет в состояние вязкой текучести и тоже отсл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аивается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обычно стол нагревают всего до </w:t>
      </w:r>
      <w:r>
        <w:rPr>
          <w:rFonts w:ascii="Times New Roman" w:hAnsi="Times New Roman"/>
          <w:sz w:val="24"/>
          <w:szCs w:val="24"/>
          <w:rtl w:val="0"/>
        </w:rPr>
        <w:t xml:space="preserve">70 </w:t>
      </w:r>
      <w:r>
        <w:rPr>
          <w:rFonts w:ascii="Times New Roman" w:hAnsi="Times New Roman" w:hint="default"/>
          <w:sz w:val="24"/>
          <w:szCs w:val="24"/>
          <w:rtl w:val="0"/>
        </w:rPr>
        <w:t>градусов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Подогрев стола обеспечивает задачу поддержания всего объема изделия при температуре упругой деформируемости с минимальным гр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диентом по слоям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если изделие достаточно большое — более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это условие в полной мере можно только в закрытой камере печати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практически никогда не соблюдается в </w:t>
      </w:r>
      <w:r>
        <w:rPr>
          <w:rFonts w:ascii="Times New Roman" w:hAnsi="Times New Roman"/>
          <w:sz w:val="24"/>
          <w:szCs w:val="24"/>
          <w:rtl w:val="0"/>
        </w:rPr>
        <w:t>RepRap.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При печати </w:t>
      </w:r>
      <w:r>
        <w:rPr>
          <w:rFonts w:ascii="Times New Roman" w:hAnsi="Times New Roman"/>
          <w:sz w:val="24"/>
          <w:szCs w:val="24"/>
          <w:rtl w:val="0"/>
        </w:rPr>
        <w:t xml:space="preserve">ABS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нередко чувствуется сильный запах горячего пластика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 на него жалуются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не замечают или не считают слишком неприятным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уменьшить запах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небольших помещениях следует обеспечить надлежащую вентиляцию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убедиться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rtl w:val="0"/>
        </w:rPr>
        <w:t xml:space="preserve">ABS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обладает достаточной чистотой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свободен от примесей и нагревается до требуемой температуры в правильном экструдере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PLA </w:t>
      </w:r>
      <w:r>
        <w:rPr>
          <w:rFonts w:ascii="Times New Roman" w:hAnsi="Times New Roman" w:hint="default"/>
          <w:sz w:val="24"/>
          <w:szCs w:val="24"/>
          <w:rtl w:val="0"/>
        </w:rPr>
        <w:t>полимер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вид пластика относится к категории биоразлагаемых веществ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его основе только натуральные составляющие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произведенные из некоторых овощных культур – сахарного тростника или кукурузы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естественной среде процесс распада может длиться от нескольких дней до двух лет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причиняя вреда окружающему пространству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такому свойству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активно используют для изготовления различной тары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широко применяют в медицине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 xml:space="preserve">В отрасли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3D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печати </w:t>
      </w:r>
      <w:r>
        <w:rPr>
          <w:rFonts w:ascii="Times New Roman" w:hAnsi="Times New Roman"/>
          <w:sz w:val="24"/>
          <w:szCs w:val="24"/>
          <w:rtl w:val="0"/>
        </w:rPr>
        <w:t xml:space="preserve">PLA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пластик также нашел применение благодаря своим техническим характеристикам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специфику сферы использования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полезными качествами этого полимера можно считать следующее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PLA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Биопластик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полилактид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или другими словами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полимер молочной кислоты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Производится путем синтеза на основе растительного сырья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содержащего крахмал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сахар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кукурузы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сахарного тросника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зерновых культур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При нагревании издает запах сладковатого кулинарного масла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запах бабушкиных пирожков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многие считают его гораздо приятнее запаха нагретого пластика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переход в вязкое состояние наступает при температуре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160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180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градусов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нуждается в охлаждении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требует рабочего стола для печати с подогревом и специальным покрытием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 нагреве не выделяет никаких вредных веществ и не имеет запаха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практически не подвержен естественной усадке и деформации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Печать и изготовление прототипа готового изделия включает следующие этапы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</w:rPr>
        <w:t>3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моделирование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– построение модели изделия в профессиональных графических программа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Трехмерное моделирование включает следующую последовательность действий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примитивной формы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проработка мелких деталей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сглаживание форм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Изготовлением </w:t>
      </w:r>
      <w:r>
        <w:rPr>
          <w:rFonts w:ascii="Times New Roman" w:hAnsi="Times New Roman"/>
          <w:sz w:val="24"/>
          <w:szCs w:val="24"/>
          <w:rtl w:val="0"/>
        </w:rPr>
        <w:t>3d-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модели занимается специалист — </w:t>
      </w:r>
      <w:r>
        <w:rPr>
          <w:rFonts w:ascii="Times New Roman" w:hAnsi="Times New Roman"/>
          <w:sz w:val="24"/>
          <w:szCs w:val="24"/>
          <w:rtl w:val="0"/>
        </w:rPr>
        <w:t>3d-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моделлер или промышленный дизайнер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rtl w:val="0"/>
        </w:rPr>
        <w:t>3d-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моделирование используется сложное ПО</w:t>
      </w:r>
      <w:r>
        <w:rPr>
          <w:rFonts w:ascii="Times New Roman" w:hAnsi="Times New Roman"/>
          <w:sz w:val="24"/>
          <w:szCs w:val="24"/>
          <w:rtl w:val="0"/>
          <w:lang w:val="en-US"/>
        </w:rPr>
        <w:t>: 3DS Ma</w:t>
      </w:r>
      <w:r>
        <w:rPr>
          <w:rFonts w:ascii="Times New Roman" w:hAnsi="Times New Roman" w:hint="default"/>
          <w:sz w:val="24"/>
          <w:szCs w:val="24"/>
          <w:rtl w:val="0"/>
        </w:rPr>
        <w:t>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SolidWorks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Нюансы в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печати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Мелкие детали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Плоское основание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Желательное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обязательное правило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Плоское основание поможет модели лучше держаться на столе принтера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модель отклеится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процесс называют деламинацией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нарушится геометрия основания модели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это может привести к смещению координат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XY,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ещё хуже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Толщина стенок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Минимум нависающих элементов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Узкие места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Большие модели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Гидропоника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" w:cs="Times" w:hAnsi="Times" w:eastAsia="Times"/>
          <w:color w:val="666666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Гидропоника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способ выращивания растений без почвы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при котором растение получает из раствора все необходимые питательные вещества в нужных количествах и точных пропорциях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почти невозможно осуществить при почвенном выращивании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Слово гидропоника произошло от греч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υδρα — вода и πόνος — работа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итоге получаем «рабочий раствор»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История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гидропоники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начинается с глубокой древности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Например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одно из Семи чудес света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Висячие сады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» из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древне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Вавилона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были вероятно одной из первых удачных попыток выращивания растений на искусственных почвах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Плавающие сады Ацтеков в Центральной Америке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еще один удачный пример применения технологии гидропоники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На берегах Озера Теночитлан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Мексика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кочевые племена индейцев были вытеснены со своих плодородных земель воинственными соседями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тогда ацтеки изобрели из длинных стеблей тростника плоты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которые уложили ил со дна озера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Эти плоты они назвали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"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Чампас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".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Так и выращивался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богатый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урожай овощей и фруктов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ведь даже деревья прекрасно росли и плодоносили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Корни пробиваясь к воде доставляли растению влагу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Метод гидропоники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 гидропоники основан на изучении корневой системы растения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а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именно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как происходит питание растения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Ученые работали десятки лет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понять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же корень извлекает из почвы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Выяснить это удалось благодаря опытам выращивания растений в воде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дистиллированной воде растворяли определенные питательные элементы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минеральные соли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Растение выращивали на этом растворе в обыкновенной стеклянной банке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эксперименты показали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растение хорошо развивается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если в растворе есть калий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сера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железо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кальций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азот и фосфор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Ученые выяснили что если из раствора с питательными веществами исключить такие элементы как калий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рост растения останавливается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Оказывается без кальция не может развиваться корневая система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Элементы железо и магний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необходимы растению для образования хлорофилла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Белки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необходимые для образования протоплазмы и ядра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могут образоваться без серы и фосфора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Долгое время ученные думали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только эти элементы нужны для нормального развития растений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позже ученые выяснили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растению также нужны очень небольшие количества других элементов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поэтому и назвали микроэлементами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Примерно в одно и то же время в девятнадцатом веке российский ученый 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Тимирязев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в Германии Ф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Кноп разрабатывали метод выращивания растений в водных растворах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1936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США Герикке испытал выращивание овощей в растворах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дав название этому методу 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гидропоника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Сперва растения на гидропонике выращивались исключительно в воде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без субстрата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при выращивании в воде снабжение корней кислородом оказалось низким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реакция раствора неустойчива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поэтому отдельные корни и растения погибали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Поэтому выращивание растений в воде не нашло применения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были разработаны другие 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методы гидропоники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Корни растения разместили в относительно в инертном субстрате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который погружен в раствор необходимых питательных веществ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зависимости от того какой используется субстрат появились различные методы гидропоники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Агрегатопоника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когда корни размещены в твердых инертных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неорганических субстратах – керамзите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щебне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песке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гравии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Хемопоника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субстратом служат мох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опилки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верховой торф и другие малодоступные для питания растений органические материалы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Ионитопоника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субстрат из ионообменных материалов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Аэропоника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твердого субстрата нет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корни висят в воздухе затемненной камеры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так при выращивании гидропонным методом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корни растения не в почве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а субстрате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заменителе почвы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который не имеет питательного значения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грубо говоря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субстрат просто создает опору развитию корневой системы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в гидропонике процесс поглощения питательных веществ происходит быстрее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дополнительный кислород стимулирует более быстрое развитие корневой системы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Ведь растению не нужно тратить энергию на поиск питательных веществ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они легкодоступной форме подаются к корням растения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Потому растение использует сэкономленную энергию для развития и роста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 же при выращивании на гидропонике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воды используется меньше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особенно важно при промышленном выращивании сельскохозяйственной продукции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Особенно для стран с недостатком пресной воды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итоге гидропоника позволяет регулировать условия выращивания растений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создавать режим питания для корневой системы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который полностью обеспечить потребности растений в питательных элементах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Используя технологию гидропоники в закрытых помещениях мы также можем регулировать концентрацию углекислого газа в воздухе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благоприятную для фотосинтеза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регулировать влажность воздуха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температуру воздуха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продолжительность и интенсивность освещения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Создание идеальных условий для роста растений обеспечивает получение максимальных урожаев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лучшего качества и за более короткие сроки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80" w:lineRule="atLeast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Преимущества гидропонного метода выращивания растений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применении настоящего способа существенно поднимается  урожайность плодовых  растений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Интенсивное цветение декоративных растений также доказывает положительное влияние гидропоники на их рост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Этот метод помогает снабдить растение всеми необходимыми ему полезными веществами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Оно растет крепким и здоровым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причем гораздо быстрее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чем в почве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Растение не накапливает вредных и пагубно влияющих на человеческий организм элементов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содержащихся в почве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Как правило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ядовитые органические соединения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избыток нитратов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радионуклиды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тяжелые металлы и прочие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Особенно это актуально для плодовых растений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Ведь при использовании метода гидропоники растения получают только лишь полезные вещества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Растения не нуждаются в ежедневном поливе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расход воды при гидропонике гораздо проще контролировать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Каждое растение требует исключительно индивидуального подхода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зависимости от системы выращивания и объема емкости необходимо систематически доливать воду – одному растению раз в три дня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другому раз в месяц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почвенном выращивании растения нередко страдают от пересыхания и недостатка кислорода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 в случае переувлажнения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применением способа гидропоники это совершенно исключено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Процедура пересаживания многолетних растений при использовании технологии гидропоники существенно облегчается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Ведь при пересадке их в почву корни в любом случае травмируются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той или иной степени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Благодаря гидропонике можно избежать таких проблем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вредители и всевозможные разновидности грибков и болезней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встречаются у растений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растущих в почве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Вопрос о применении ядохимикатов сам собой отпадает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Отпадает необходимость применения новой почвы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значительно уменьшает затраты на процесс выращивания комнатных растений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практический точки зрения за такими растениями легче ухаживать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нет грязи от земли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нет посторонних запахов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нет вредителей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могут завестись в почве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потом распространиться и на помещение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Минусы применения технологии гидропоники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Изначально стоимость такого решения будет существенно выше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чем приобретения обычного грунта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Нужно вложить немного труда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дабы самостоятельно собрать систему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займет немало времени и сил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Если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приобрести уже готовую систему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 вам придется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заплатить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определенную сумму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Плюс в том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изначальные затраты и времени и денег окупятся с лихвой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поскольку растение начнет расти в несколько раз быстрее и ухаживать за ним будет намного легче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0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Стереотипы и общественное мнение дают свое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Многие такой способ выращивания растений ассоциируют с искусственным методом с применением химических удобрений – то есть ядохимикатами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пагубно влияют на здоровье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Однако такого рода суждения возникают исключительно от незнания того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такое гидропоника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Процесс пересадки растения из грунта в систему гидропоники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numPr>
          <w:ilvl w:val="0"/>
          <w:numId w:val="12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Поместите в ведро земляной ком с корнем растения и замочите на несколько часов водой комнатной температуры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2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истечению этого времени под водой аккуратно отделите землю и при помощи легкой струи воды комнатной температуры осторожно отмойте корни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2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После очистки расправьте корни к низу и засыпьте их субстратом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этом не требуется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растение непосредственно корнями касалось водяного слоя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 Раствор поднимется вверх по капиллярам субстрата и достигнет корней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Через некоторое время растения сами прорастут на необходимую глубину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12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Полейте субстрат сверху обычной водой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Затем залейте воду в сосуд до необходимого уровня и оставьте растение адаптироваться приблизительно на неделю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Только после истечения этого периода в воду можно добавлять удобрения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46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46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00" w:line="26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Роль метода гидропоники в совре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енном сельском хозяйстве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Мало кто задумывается над тем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через пару десятков лет населения в селах совсем не останется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По результатам исследований через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50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лет практически все жители нашей планеты будут жить в городах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Кто же будет выращивать продукты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Более того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сегодня большая часть почвы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которая способна приносить урожай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уже задействована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Часть ее серьезно повреждена варварскими методами агрономов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 что же будут есть будущие поколения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Решать эту острую проблему нужно уже сегодня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Она не менее значима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чем исчезновение полезных ископаемых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Выход один – перенести сельское хозяйство в город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также решит вопрос транспортных перевозок урожая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Главная цель – с наименьшей площади собрать как можно больше плодов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Ведущим мировым архитекторам такая идея – создать городские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"http://www.promgidroponica.ru/vertikalnyefermy"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вертикальные фермы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небоскребы уже долгое время не дает покоя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даром в последнее время появляются на первый взгляд причудливые проекты озеленения городов и строительства городских ферм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Благодаря применению в настоящей сфере новейших достижений техники и науки технология гидропоники в последние годы стала развиваться с невероятной скоростью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ультрасовременных гидропонных системах применяются исключительно пластмассы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Даже насосы изготавливают с покрытием из эпоксидной смолы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Благодаря долговечности и безвредности такого рода материалов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их совестное применение с нейтральными субстратами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прямой путь к успеху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Применение пластмасс подтолкнуло избавиться от дорогих и не удобных в эксплуатации металлических конструкций баков и желобов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разработкой пригодных для применения в системе гидропоники насосов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пластмассовой сантехнической арматуры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таймеров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электромагнитных клапанов и прочего оборудования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гидропоника теперь может быть полностью автоматизирована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позволит уменьшить основные и производственные издержки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менее важным достижением в области гидропоники стала разработка сбалансированного питания для растений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хотя исследования в настоящей сфере все еще продолжаются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полученные разработки уже широко применяются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процессе развития технологии гидропоники активно принимают участие разные страны мира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Свою заинтересованность данной системой проявляют такие государства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Австралия и Новая Зеландия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страны Южной Африки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Италия и Испания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Израиль и Скандинавские страны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Европе уже многие овощи и ягоды выращиваются по системе гидропоники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К примеру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клубника растет быстрее и сбор ягод существенно облегчается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Использование ультрасовременных питательных растворов дает возможность заметно увеличивать урожайность культур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сокращать площади под их посев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Системы гидропоники сегодня приобретают все большее значение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 счет повышения спроса и увеличения массовости рынка удешевляется производство конструкций и снижается себестоимость гидропоники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Разработки в сфере проектирования систем дают возможность выращивать растения не только компактно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размещенных на одном уровне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и заполнять объем задействованных под данный процесс помещений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экономя тем самым рабочую площадь и значительно повышая выход готовой продукции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этом трудозатраты в обслуживании растений заметно снижаются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Снижение трудоемкости при использовании технологии гидропоники для выращивания растений достигается благодаря нескольким весомым факторам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numPr>
          <w:ilvl w:val="0"/>
          <w:numId w:val="13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 процесса выращивания совершенно исключается понятие «плодородный грунт»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Ведь грунт в гидропонике присутствует только лишь в рассадном состоянии растения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Стоит заметить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рассаду растения выращивают все же традиционным способом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затем ее помещают в горшочек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который наполняется каким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нибудь влагопроницаемым сыпучим субстратом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К примеру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перлитовым крупным песком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дробленым керамзитом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мелким гравием и прочим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Главная задача субстрата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держать корневую систему растения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этом все питательные вещества растением впитываются из специального раствора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numPr>
          <w:ilvl w:val="0"/>
          <w:numId w:val="12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Абсолютно устраняется такая процедура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«полив»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Ведь гидропоника подразумевает собой систематичный полив питательным раствором корневой системы растения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Этот раствор отличается практически стабильным составом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Благодаря нему растение не подвергается ни голоданию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ни недостатку влаги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развивается быстро и равномерно по сравнению со своими грунтовыми сородичами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numPr>
          <w:ilvl w:val="0"/>
          <w:numId w:val="12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Сводится к минимуму возможность появления насекомых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личинок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сорняков и конкурентов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Рассада высаживается практически в стерилизованный грунт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затем грунт и вовсе вымывается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в растворе никаких семян сорняков просто быть не может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numPr>
          <w:ilvl w:val="0"/>
          <w:numId w:val="12"/>
        </w:numPr>
        <w:bidi w:val="0"/>
        <w:spacing w:line="280" w:lineRule="atLeast"/>
        <w:ind w:right="0"/>
        <w:jc w:val="both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использовании технологии гидропоники отпадает необходимость в прополке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рыхлении и других видов обработки грунта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система может быть абсолютно автоматизирована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И если технология гидропоники хорошо отлажена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 процесс выращивания растений заключается непосредственно в выращивании рассады и сборе урожая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Также необходимо систематически следить за гидропонной установкой и подливать раствор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Система гидропоники превращает процесс выращивания зелени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овощей и пряностей в весьма приятное занятие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18"/>
      <w:footerReference w:type="default" r:id="rId19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Menl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Пункты"/>
  </w:abstractNum>
  <w:abstractNum w:abstractNumId="5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Пункт"/>
  </w:abstractNum>
  <w:abstractNum w:abstractNumId="7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85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3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1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39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5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75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93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1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numStyleLink w:val="С числами"/>
  </w:abstractNum>
  <w:abstractNum w:abstractNumId="9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85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03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21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39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5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75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93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211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Подзаголов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дзаголовок">
    <w:name w:val="Под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Пункты">
    <w:name w:val="Пункты"/>
    <w:pPr>
      <w:numPr>
        <w:numId w:val="5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Пункт">
    <w:name w:val="Пункт"/>
    <w:pPr>
      <w:numPr>
        <w:numId w:val="7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color="e4ae0a"/>
    </w:rPr>
  </w:style>
  <w:style w:type="character" w:styleId="Ссылка">
    <w:name w:val="Ссылка"/>
    <w:rPr>
      <w:color w:val="0563c1"/>
      <w:u w:val="single" w:color="0563c1"/>
    </w:rPr>
  </w:style>
  <w:style w:type="character" w:styleId="Hyperlink.1">
    <w:name w:val="Hyperlink.1"/>
    <w:basedOn w:val="Ссылка"/>
    <w:next w:val="Hyperlink.1"/>
    <w:rPr>
      <w:color w:val="000000"/>
      <w:u w:val="none"/>
    </w:rPr>
  </w:style>
  <w:style w:type="numbering" w:styleId="С числами">
    <w:name w:val="С числами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1.jpeg"/><Relationship Id="rId7" Type="http://schemas.openxmlformats.org/officeDocument/2006/relationships/image" Target="media/image3.tif"/><Relationship Id="rId8" Type="http://schemas.openxmlformats.org/officeDocument/2006/relationships/image" Target="media/image4.tif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5.tif"/><Relationship Id="rId12" Type="http://schemas.openxmlformats.org/officeDocument/2006/relationships/image" Target="media/image6.tif"/><Relationship Id="rId13" Type="http://schemas.openxmlformats.org/officeDocument/2006/relationships/image" Target="media/image7.tif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